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F078" w14:textId="284DE652" w:rsidR="006B4094" w:rsidRPr="00485783" w:rsidRDefault="006B4094" w:rsidP="006B4094">
      <w:pPr>
        <w:jc w:val="center"/>
        <w:rPr>
          <w:b/>
          <w:bCs/>
          <w:iCs/>
          <w:sz w:val="24"/>
          <w:szCs w:val="24"/>
          <w:u w:val="single"/>
        </w:rPr>
      </w:pPr>
      <w:r w:rsidRPr="00485783">
        <w:rPr>
          <w:b/>
          <w:bCs/>
          <w:iCs/>
          <w:sz w:val="24"/>
          <w:szCs w:val="24"/>
          <w:u w:val="single"/>
        </w:rPr>
        <w:t>Příloha k</w:t>
      </w:r>
      <w:r>
        <w:rPr>
          <w:b/>
          <w:bCs/>
          <w:iCs/>
          <w:sz w:val="24"/>
          <w:szCs w:val="24"/>
          <w:u w:val="single"/>
        </w:rPr>
        <w:t xml:space="preserve"> Provoznímu řádu </w:t>
      </w:r>
      <w:proofErr w:type="gramStart"/>
      <w:r>
        <w:rPr>
          <w:b/>
          <w:bCs/>
          <w:iCs/>
          <w:sz w:val="24"/>
          <w:szCs w:val="24"/>
          <w:u w:val="single"/>
        </w:rPr>
        <w:t xml:space="preserve">a </w:t>
      </w:r>
      <w:r w:rsidRPr="00485783">
        <w:rPr>
          <w:b/>
          <w:bCs/>
          <w:iCs/>
          <w:sz w:val="24"/>
          <w:szCs w:val="24"/>
          <w:u w:val="single"/>
        </w:rPr>
        <w:t xml:space="preserve"> Školnímu</w:t>
      </w:r>
      <w:proofErr w:type="gramEnd"/>
      <w:r w:rsidRPr="00485783">
        <w:rPr>
          <w:b/>
          <w:bCs/>
          <w:iCs/>
          <w:sz w:val="24"/>
          <w:szCs w:val="24"/>
          <w:u w:val="single"/>
        </w:rPr>
        <w:t xml:space="preserve"> řádu </w:t>
      </w:r>
      <w:r>
        <w:rPr>
          <w:b/>
          <w:bCs/>
          <w:iCs/>
          <w:sz w:val="24"/>
          <w:szCs w:val="24"/>
          <w:u w:val="single"/>
        </w:rPr>
        <w:t>základní</w:t>
      </w:r>
      <w:r w:rsidRPr="00485783">
        <w:rPr>
          <w:b/>
          <w:bCs/>
          <w:iCs/>
          <w:sz w:val="24"/>
          <w:szCs w:val="24"/>
          <w:u w:val="single"/>
        </w:rPr>
        <w:t xml:space="preserve"> školy s účinností od 1. </w:t>
      </w:r>
      <w:r>
        <w:rPr>
          <w:b/>
          <w:bCs/>
          <w:iCs/>
          <w:sz w:val="24"/>
          <w:szCs w:val="24"/>
          <w:u w:val="single"/>
        </w:rPr>
        <w:t>září</w:t>
      </w:r>
      <w:r w:rsidRPr="00485783">
        <w:rPr>
          <w:b/>
          <w:bCs/>
          <w:iCs/>
          <w:sz w:val="24"/>
          <w:szCs w:val="24"/>
          <w:u w:val="single"/>
        </w:rPr>
        <w:t xml:space="preserve"> 2020</w:t>
      </w:r>
    </w:p>
    <w:p w14:paraId="2B25EFB5" w14:textId="33ECB6D9" w:rsidR="006B4094" w:rsidRPr="007A3896" w:rsidRDefault="007A3896" w:rsidP="007A3896">
      <w:pPr>
        <w:jc w:val="right"/>
        <w:rPr>
          <w:sz w:val="24"/>
          <w:szCs w:val="24"/>
        </w:rPr>
      </w:pPr>
      <w:r>
        <w:rPr>
          <w:sz w:val="24"/>
          <w:szCs w:val="24"/>
        </w:rPr>
        <w:t>Čj.: ZŠMŠTEČ 15/20</w:t>
      </w:r>
    </w:p>
    <w:p w14:paraId="6969AA80" w14:textId="2F358EB3" w:rsidR="006B4094" w:rsidRDefault="006B4094" w:rsidP="006B4094">
      <w:pPr>
        <w:jc w:val="center"/>
        <w:rPr>
          <w:b/>
          <w:sz w:val="28"/>
          <w:szCs w:val="28"/>
          <w:u w:val="single"/>
        </w:rPr>
      </w:pPr>
      <w:r w:rsidRPr="002E73D9">
        <w:rPr>
          <w:b/>
          <w:sz w:val="28"/>
          <w:szCs w:val="28"/>
          <w:u w:val="single"/>
        </w:rPr>
        <w:t xml:space="preserve">Provoz </w:t>
      </w:r>
      <w:r>
        <w:rPr>
          <w:b/>
          <w:sz w:val="28"/>
          <w:szCs w:val="28"/>
          <w:u w:val="single"/>
        </w:rPr>
        <w:t>Základní</w:t>
      </w:r>
      <w:r w:rsidRPr="002E73D9">
        <w:rPr>
          <w:b/>
          <w:sz w:val="28"/>
          <w:szCs w:val="28"/>
          <w:u w:val="single"/>
        </w:rPr>
        <w:t xml:space="preserve"> školy </w:t>
      </w:r>
      <w:r w:rsidR="00600341">
        <w:rPr>
          <w:b/>
          <w:sz w:val="28"/>
          <w:szCs w:val="28"/>
          <w:u w:val="single"/>
        </w:rPr>
        <w:t>Tečovic</w:t>
      </w:r>
      <w:r w:rsidRPr="002E73D9">
        <w:rPr>
          <w:b/>
          <w:sz w:val="28"/>
          <w:szCs w:val="28"/>
          <w:u w:val="single"/>
        </w:rPr>
        <w:t>e v období školního roku 20</w:t>
      </w:r>
      <w:r>
        <w:rPr>
          <w:b/>
          <w:sz w:val="28"/>
          <w:szCs w:val="28"/>
          <w:u w:val="single"/>
        </w:rPr>
        <w:t>20</w:t>
      </w:r>
      <w:r w:rsidRPr="002E73D9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1 vzhledem ke Covid-19</w:t>
      </w:r>
    </w:p>
    <w:p w14:paraId="15BECFBD" w14:textId="77777777" w:rsidR="007E4429" w:rsidRDefault="007E4429" w:rsidP="00F157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3433F7" w14:textId="77777777" w:rsidR="00B56457" w:rsidRDefault="00B56457" w:rsidP="001B6118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 w:rsidRPr="00B56457">
        <w:rPr>
          <w:sz w:val="20"/>
          <w:szCs w:val="20"/>
        </w:rPr>
        <w:t xml:space="preserve">Pro provoz základní školy </w:t>
      </w:r>
      <w:r w:rsidR="00F51173">
        <w:rPr>
          <w:sz w:val="20"/>
          <w:szCs w:val="20"/>
        </w:rPr>
        <w:t xml:space="preserve">od 1. 9. 2020 </w:t>
      </w:r>
      <w:r w:rsidRPr="00B56457">
        <w:rPr>
          <w:sz w:val="20"/>
          <w:szCs w:val="20"/>
        </w:rPr>
        <w:t xml:space="preserve">bude nezbytné dodržování stanovených hygienických a bezpečnostních opatření dle metodických pokynů vydaných ministerstvem školství v úzké spolupráci s ministerstvem zdravotnictví pod názvem </w:t>
      </w:r>
      <w:r w:rsidRPr="00B56457">
        <w:rPr>
          <w:b/>
          <w:bCs/>
          <w:sz w:val="20"/>
          <w:szCs w:val="20"/>
        </w:rPr>
        <w:t>Provoz škol a školských zařízení ve školním roce 2020/2021 vzhledem ke Covid-19</w:t>
      </w:r>
      <w:r w:rsidRPr="00B56457">
        <w:rPr>
          <w:sz w:val="20"/>
          <w:szCs w:val="20"/>
        </w:rPr>
        <w:t xml:space="preserve"> ze dne 17. 8. 2020.</w:t>
      </w:r>
    </w:p>
    <w:p w14:paraId="71BA6E4F" w14:textId="77777777" w:rsidR="00B56457" w:rsidRDefault="00B56457" w:rsidP="00B56457">
      <w:pPr>
        <w:pStyle w:val="Bezmezer"/>
        <w:ind w:left="502"/>
        <w:jc w:val="both"/>
        <w:rPr>
          <w:sz w:val="20"/>
          <w:szCs w:val="20"/>
        </w:rPr>
      </w:pPr>
    </w:p>
    <w:p w14:paraId="1826B5E7" w14:textId="77777777" w:rsidR="00B56457" w:rsidRPr="00D81CB8" w:rsidRDefault="00B56457" w:rsidP="00B56457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 zahájení školního roku </w:t>
      </w:r>
      <w:r w:rsidRPr="00545E1B">
        <w:rPr>
          <w:b/>
          <w:bCs/>
          <w:sz w:val="20"/>
          <w:szCs w:val="20"/>
        </w:rPr>
        <w:t>aktualizuje škola kontakty na všechny účastníky vzdělávacího procesu</w:t>
      </w:r>
      <w:r>
        <w:rPr>
          <w:sz w:val="20"/>
          <w:szCs w:val="20"/>
        </w:rPr>
        <w:t xml:space="preserve"> včetně zákonných zástupců žáků a zaměstnanců školy (telefonní čísla, e-maily). Dohodnutým způsobem </w:t>
      </w:r>
      <w:r w:rsidR="00F51173" w:rsidRPr="00F51173">
        <w:rPr>
          <w:b/>
          <w:bCs/>
          <w:sz w:val="20"/>
          <w:szCs w:val="20"/>
        </w:rPr>
        <w:t>bude</w:t>
      </w:r>
      <w:r w:rsidR="00F51173">
        <w:rPr>
          <w:sz w:val="20"/>
          <w:szCs w:val="20"/>
        </w:rPr>
        <w:t xml:space="preserve"> </w:t>
      </w:r>
      <w:r w:rsidRPr="00545E1B">
        <w:rPr>
          <w:b/>
          <w:bCs/>
          <w:sz w:val="20"/>
          <w:szCs w:val="20"/>
        </w:rPr>
        <w:t>inform</w:t>
      </w:r>
      <w:r w:rsidR="00F51173">
        <w:rPr>
          <w:b/>
          <w:bCs/>
          <w:sz w:val="20"/>
          <w:szCs w:val="20"/>
        </w:rPr>
        <w:t>ovat</w:t>
      </w:r>
      <w:r>
        <w:rPr>
          <w:sz w:val="20"/>
          <w:szCs w:val="20"/>
        </w:rPr>
        <w:t xml:space="preserve"> zákonné zástupce                               i zaměstnance o </w:t>
      </w:r>
      <w:r w:rsidR="00F51173">
        <w:rPr>
          <w:sz w:val="20"/>
          <w:szCs w:val="20"/>
        </w:rPr>
        <w:t>aktuálních</w:t>
      </w:r>
      <w:r>
        <w:rPr>
          <w:sz w:val="20"/>
          <w:szCs w:val="20"/>
        </w:rPr>
        <w:t xml:space="preserve"> hygienických a </w:t>
      </w:r>
      <w:proofErr w:type="spellStart"/>
      <w:r>
        <w:rPr>
          <w:sz w:val="20"/>
          <w:szCs w:val="20"/>
        </w:rPr>
        <w:t>protiepidemiologických</w:t>
      </w:r>
      <w:proofErr w:type="spellEnd"/>
      <w:r>
        <w:rPr>
          <w:sz w:val="20"/>
          <w:szCs w:val="20"/>
        </w:rPr>
        <w:t xml:space="preserve"> pravidlech, případně o nařízené karanténě či jiných omezeních, distanční výuce apod. </w:t>
      </w:r>
    </w:p>
    <w:p w14:paraId="201D134C" w14:textId="77777777" w:rsidR="00B56457" w:rsidRPr="00D81CB8" w:rsidRDefault="00B56457" w:rsidP="00B56457">
      <w:pPr>
        <w:pStyle w:val="Bezmezer"/>
        <w:ind w:left="502"/>
        <w:jc w:val="both"/>
        <w:rPr>
          <w:sz w:val="20"/>
          <w:szCs w:val="20"/>
        </w:rPr>
      </w:pPr>
    </w:p>
    <w:p w14:paraId="1679FCD0" w14:textId="77777777" w:rsidR="00B56457" w:rsidRPr="008F6E00" w:rsidRDefault="00B56457" w:rsidP="00B56457">
      <w:pPr>
        <w:pStyle w:val="Bezmezer"/>
        <w:numPr>
          <w:ilvl w:val="0"/>
          <w:numId w:val="6"/>
        </w:numPr>
        <w:jc w:val="both"/>
        <w:rPr>
          <w:i/>
          <w:iCs/>
          <w:sz w:val="20"/>
          <w:szCs w:val="20"/>
        </w:rPr>
      </w:pPr>
      <w:r w:rsidRPr="008F6E00">
        <w:rPr>
          <w:b/>
          <w:bCs/>
          <w:sz w:val="20"/>
          <w:szCs w:val="20"/>
        </w:rPr>
        <w:t xml:space="preserve">Nástup </w:t>
      </w:r>
      <w:r>
        <w:rPr>
          <w:b/>
          <w:bCs/>
          <w:sz w:val="20"/>
          <w:szCs w:val="20"/>
        </w:rPr>
        <w:t>žáka</w:t>
      </w:r>
      <w:r w:rsidRPr="008F6E00">
        <w:rPr>
          <w:sz w:val="20"/>
          <w:szCs w:val="20"/>
        </w:rPr>
        <w:t xml:space="preserve"> do </w:t>
      </w:r>
      <w:r>
        <w:rPr>
          <w:sz w:val="20"/>
          <w:szCs w:val="20"/>
        </w:rPr>
        <w:t>základní</w:t>
      </w:r>
      <w:r w:rsidRPr="008F6E00">
        <w:rPr>
          <w:sz w:val="20"/>
          <w:szCs w:val="20"/>
        </w:rPr>
        <w:t xml:space="preserve"> školy </w:t>
      </w:r>
      <w:r w:rsidRPr="006A358F">
        <w:rPr>
          <w:sz w:val="20"/>
          <w:szCs w:val="20"/>
        </w:rPr>
        <w:t xml:space="preserve">již </w:t>
      </w:r>
      <w:r w:rsidRPr="008F6E00">
        <w:rPr>
          <w:b/>
          <w:bCs/>
          <w:sz w:val="20"/>
          <w:szCs w:val="20"/>
        </w:rPr>
        <w:t>není podmíněn</w:t>
      </w:r>
      <w:r w:rsidRPr="008F6E00">
        <w:rPr>
          <w:sz w:val="20"/>
          <w:szCs w:val="20"/>
        </w:rPr>
        <w:t xml:space="preserve"> předloženým a podepsaným </w:t>
      </w:r>
      <w:r w:rsidRPr="003D3E53">
        <w:rPr>
          <w:sz w:val="20"/>
          <w:szCs w:val="20"/>
        </w:rPr>
        <w:t>ČESTNÝM PROHLÁŠENÍM</w:t>
      </w:r>
      <w:r w:rsidRPr="008F6E00">
        <w:rPr>
          <w:sz w:val="20"/>
          <w:szCs w:val="20"/>
        </w:rPr>
        <w:t xml:space="preserve"> o </w:t>
      </w:r>
      <w:r>
        <w:rPr>
          <w:sz w:val="20"/>
          <w:szCs w:val="20"/>
        </w:rPr>
        <w:t xml:space="preserve">jeho </w:t>
      </w:r>
      <w:r w:rsidRPr="008F6E00">
        <w:rPr>
          <w:sz w:val="20"/>
          <w:szCs w:val="20"/>
        </w:rPr>
        <w:t xml:space="preserve">zdravotním stavu a rizikových faktorech vztahujících se na </w:t>
      </w:r>
      <w:r>
        <w:rPr>
          <w:sz w:val="20"/>
          <w:szCs w:val="20"/>
        </w:rPr>
        <w:t>žáka</w:t>
      </w:r>
      <w:r w:rsidRPr="008F6E00">
        <w:rPr>
          <w:sz w:val="20"/>
          <w:szCs w:val="20"/>
        </w:rPr>
        <w:t xml:space="preserve"> samotné</w:t>
      </w:r>
      <w:r>
        <w:rPr>
          <w:sz w:val="20"/>
          <w:szCs w:val="20"/>
        </w:rPr>
        <w:t>ho</w:t>
      </w:r>
      <w:r w:rsidRPr="008F6E00">
        <w:rPr>
          <w:sz w:val="20"/>
          <w:szCs w:val="20"/>
        </w:rPr>
        <w:t>, případně osoby žijící s </w:t>
      </w:r>
      <w:r>
        <w:rPr>
          <w:sz w:val="20"/>
          <w:szCs w:val="20"/>
        </w:rPr>
        <w:t>žák</w:t>
      </w:r>
      <w:r w:rsidRPr="008F6E00">
        <w:rPr>
          <w:sz w:val="20"/>
          <w:szCs w:val="20"/>
        </w:rPr>
        <w:t xml:space="preserve">em ve společné domácnosti. </w:t>
      </w:r>
      <w:bookmarkStart w:id="0" w:name="_Hlk48834979"/>
      <w:r w:rsidRPr="008F6E0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řesto</w:t>
      </w:r>
      <w:r w:rsidRPr="008F6E00">
        <w:rPr>
          <w:b/>
          <w:bCs/>
          <w:sz w:val="20"/>
          <w:szCs w:val="20"/>
        </w:rPr>
        <w:t xml:space="preserve"> </w:t>
      </w:r>
      <w:r w:rsidR="00F51173">
        <w:rPr>
          <w:b/>
          <w:bCs/>
          <w:sz w:val="20"/>
          <w:szCs w:val="20"/>
        </w:rPr>
        <w:t xml:space="preserve">je žádoucí, </w:t>
      </w:r>
      <w:r w:rsidRPr="008F6E00">
        <w:rPr>
          <w:sz w:val="20"/>
          <w:szCs w:val="20"/>
        </w:rPr>
        <w:t xml:space="preserve">aby </w:t>
      </w:r>
      <w:r w:rsidR="005B2237">
        <w:rPr>
          <w:sz w:val="20"/>
          <w:szCs w:val="20"/>
        </w:rPr>
        <w:t xml:space="preserve">rodiče </w:t>
      </w:r>
      <w:r w:rsidR="005B2237" w:rsidRPr="008F6E00">
        <w:rPr>
          <w:sz w:val="20"/>
          <w:szCs w:val="20"/>
        </w:rPr>
        <w:t>p</w:t>
      </w:r>
      <w:r w:rsidR="005B2237">
        <w:rPr>
          <w:sz w:val="20"/>
          <w:szCs w:val="20"/>
        </w:rPr>
        <w:t>osílali</w:t>
      </w:r>
      <w:r w:rsidR="005B2237" w:rsidRPr="008F6E00">
        <w:rPr>
          <w:sz w:val="20"/>
          <w:szCs w:val="20"/>
        </w:rPr>
        <w:t xml:space="preserve"> </w:t>
      </w:r>
      <w:r w:rsidRPr="008F6E00">
        <w:rPr>
          <w:sz w:val="20"/>
          <w:szCs w:val="20"/>
        </w:rPr>
        <w:t xml:space="preserve">do </w:t>
      </w:r>
      <w:r>
        <w:rPr>
          <w:sz w:val="20"/>
          <w:szCs w:val="20"/>
        </w:rPr>
        <w:t>základní</w:t>
      </w:r>
      <w:r w:rsidRPr="008F6E00">
        <w:rPr>
          <w:sz w:val="20"/>
          <w:szCs w:val="20"/>
        </w:rPr>
        <w:t xml:space="preserve"> školy </w:t>
      </w:r>
      <w:r w:rsidRPr="008F6E00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ítě zdravé, bez příznaků infekčního onemocnění </w:t>
      </w:r>
      <w:r w:rsidRPr="00212B1F">
        <w:rPr>
          <w:sz w:val="20"/>
          <w:szCs w:val="20"/>
        </w:rPr>
        <w:t xml:space="preserve">a aby doprovázejícími osobami </w:t>
      </w:r>
      <w:r>
        <w:rPr>
          <w:sz w:val="20"/>
          <w:szCs w:val="20"/>
        </w:rPr>
        <w:t xml:space="preserve">žáků </w:t>
      </w:r>
      <w:r w:rsidRPr="00212B1F">
        <w:rPr>
          <w:sz w:val="20"/>
          <w:szCs w:val="20"/>
        </w:rPr>
        <w:t>nebyly</w:t>
      </w:r>
      <w:r>
        <w:rPr>
          <w:b/>
          <w:bCs/>
          <w:sz w:val="20"/>
          <w:szCs w:val="20"/>
        </w:rPr>
        <w:t xml:space="preserve"> </w:t>
      </w:r>
      <w:r w:rsidR="005B2237">
        <w:rPr>
          <w:b/>
          <w:bCs/>
          <w:sz w:val="20"/>
          <w:szCs w:val="20"/>
        </w:rPr>
        <w:t xml:space="preserve">rizikové </w:t>
      </w:r>
      <w:r>
        <w:rPr>
          <w:b/>
          <w:bCs/>
          <w:sz w:val="20"/>
          <w:szCs w:val="20"/>
        </w:rPr>
        <w:t>osoby</w:t>
      </w:r>
      <w:r w:rsidRPr="008F6E00">
        <w:rPr>
          <w:sz w:val="20"/>
          <w:szCs w:val="20"/>
        </w:rPr>
        <w:t xml:space="preserve">. </w:t>
      </w:r>
    </w:p>
    <w:bookmarkEnd w:id="0"/>
    <w:p w14:paraId="60E485DC" w14:textId="77777777" w:rsidR="00B56457" w:rsidRPr="008F6E00" w:rsidRDefault="00B56457" w:rsidP="00B56457">
      <w:pPr>
        <w:pStyle w:val="Bezmezer"/>
        <w:jc w:val="both"/>
        <w:rPr>
          <w:i/>
          <w:iCs/>
          <w:sz w:val="20"/>
          <w:szCs w:val="20"/>
        </w:rPr>
      </w:pPr>
    </w:p>
    <w:p w14:paraId="39F04202" w14:textId="77777777" w:rsidR="006E4CDB" w:rsidRDefault="006E4CDB" w:rsidP="004A34A3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E4CDB">
        <w:rPr>
          <w:rFonts w:cstheme="minorHAnsi"/>
          <w:sz w:val="20"/>
          <w:szCs w:val="20"/>
        </w:rPr>
        <w:t xml:space="preserve">Vstup do budovy školy je umožněn </w:t>
      </w:r>
      <w:r w:rsidRPr="006E4CDB">
        <w:rPr>
          <w:rFonts w:cstheme="minorHAnsi"/>
          <w:b/>
          <w:bCs/>
          <w:sz w:val="20"/>
          <w:szCs w:val="20"/>
        </w:rPr>
        <w:t>pouze žákům</w:t>
      </w:r>
      <w:r w:rsidRPr="006E4CDB">
        <w:rPr>
          <w:rFonts w:cstheme="minorHAnsi"/>
          <w:sz w:val="20"/>
          <w:szCs w:val="20"/>
        </w:rPr>
        <w:t>, nikoliv doprovázejícím osobám.</w:t>
      </w:r>
      <w:r>
        <w:rPr>
          <w:rFonts w:cstheme="minorHAnsi"/>
          <w:sz w:val="20"/>
          <w:szCs w:val="20"/>
        </w:rPr>
        <w:t xml:space="preserve"> Zákonní zástupci vstupují do budovy pouze po dohodě s pracovníkem vykonávajícím ranní nebo odpolední dohled nad žáky</w:t>
      </w:r>
      <w:r w:rsidR="00AA448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="005B2237">
        <w:rPr>
          <w:rFonts w:cstheme="minorHAnsi"/>
          <w:sz w:val="20"/>
          <w:szCs w:val="20"/>
        </w:rPr>
        <w:t>Povinností pro vstup je obličej zakrytý rouškou a použití dezinfekční</w:t>
      </w:r>
      <w:r w:rsidR="00C74F8F">
        <w:rPr>
          <w:rFonts w:cstheme="minorHAnsi"/>
          <w:sz w:val="20"/>
          <w:szCs w:val="20"/>
        </w:rPr>
        <w:t>ho</w:t>
      </w:r>
      <w:r w:rsidR="005B2237">
        <w:rPr>
          <w:rFonts w:cstheme="minorHAnsi"/>
          <w:sz w:val="20"/>
          <w:szCs w:val="20"/>
        </w:rPr>
        <w:t xml:space="preserve"> prostřed</w:t>
      </w:r>
      <w:r w:rsidR="00C74F8F">
        <w:rPr>
          <w:rFonts w:cstheme="minorHAnsi"/>
          <w:sz w:val="20"/>
          <w:szCs w:val="20"/>
        </w:rPr>
        <w:t xml:space="preserve">ku </w:t>
      </w:r>
      <w:r w:rsidR="005B2237">
        <w:rPr>
          <w:rFonts w:cstheme="minorHAnsi"/>
          <w:sz w:val="20"/>
          <w:szCs w:val="20"/>
        </w:rPr>
        <w:t xml:space="preserve">na ruce. Zákonný zástupce se pohybuje ve škole pouze po dobu nezbytně nutnou. Škola doporučuje, aby zákonní zástupci upřednostňovali bezhotovostní platbu – platbu převodem. </w:t>
      </w:r>
    </w:p>
    <w:p w14:paraId="51210E95" w14:textId="77777777" w:rsidR="005B2237" w:rsidRDefault="005B2237" w:rsidP="005B2237">
      <w:pPr>
        <w:pStyle w:val="Bezmezer"/>
        <w:ind w:left="502"/>
        <w:jc w:val="both"/>
        <w:rPr>
          <w:rFonts w:cstheme="minorHAnsi"/>
          <w:sz w:val="20"/>
          <w:szCs w:val="20"/>
        </w:rPr>
      </w:pPr>
    </w:p>
    <w:p w14:paraId="7C394B62" w14:textId="77777777" w:rsidR="005B2237" w:rsidRDefault="005B2237" w:rsidP="005B223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Žáci vstupují do budovy školy s rouškou. </w:t>
      </w:r>
      <w:r w:rsidRPr="006E4CDB">
        <w:rPr>
          <w:rFonts w:cstheme="minorHAnsi"/>
          <w:sz w:val="20"/>
          <w:szCs w:val="20"/>
        </w:rPr>
        <w:t xml:space="preserve">Následně použijí </w:t>
      </w:r>
      <w:r w:rsidRPr="006E4CDB">
        <w:rPr>
          <w:rFonts w:cstheme="minorHAnsi"/>
          <w:b/>
          <w:bCs/>
          <w:sz w:val="20"/>
          <w:szCs w:val="20"/>
        </w:rPr>
        <w:t>dezinfekci na ruce</w:t>
      </w:r>
      <w:r w:rsidR="00B973FA">
        <w:rPr>
          <w:rFonts w:cstheme="minorHAnsi"/>
          <w:b/>
          <w:bCs/>
          <w:sz w:val="20"/>
          <w:szCs w:val="20"/>
        </w:rPr>
        <w:t xml:space="preserve"> </w:t>
      </w:r>
      <w:r w:rsidR="00B973FA" w:rsidRPr="00B973FA">
        <w:rPr>
          <w:rFonts w:cstheme="minorHAnsi"/>
          <w:sz w:val="20"/>
          <w:szCs w:val="20"/>
        </w:rPr>
        <w:t>umístěnou při vstupu do ZŠ</w:t>
      </w:r>
      <w:r w:rsidRPr="00B973FA">
        <w:rPr>
          <w:rFonts w:cstheme="minorHAnsi"/>
          <w:sz w:val="20"/>
          <w:szCs w:val="20"/>
        </w:rPr>
        <w:t>.</w:t>
      </w:r>
      <w:r w:rsidRPr="006E4CDB">
        <w:rPr>
          <w:rFonts w:cstheme="minorHAnsi"/>
          <w:sz w:val="20"/>
          <w:szCs w:val="20"/>
        </w:rPr>
        <w:t xml:space="preserve"> Po přezutí v šatně organizovaně odcházejí do tříd, kde si jednotlivě pod dohledem pedagoga umyjí ruce </w:t>
      </w:r>
      <w:r w:rsidRPr="006E4CDB">
        <w:rPr>
          <w:rFonts w:cstheme="minorHAnsi"/>
          <w:b/>
          <w:bCs/>
          <w:sz w:val="20"/>
          <w:szCs w:val="20"/>
        </w:rPr>
        <w:t>vodou a tekutým mýdlem</w:t>
      </w:r>
      <w:r w:rsidRPr="006E4CDB">
        <w:rPr>
          <w:rFonts w:cstheme="minorHAnsi"/>
          <w:sz w:val="20"/>
          <w:szCs w:val="20"/>
        </w:rPr>
        <w:t xml:space="preserve"> (po dobu nejméně 20-30 sec.) a následně </w:t>
      </w:r>
      <w:r w:rsidRPr="006E4CDB">
        <w:rPr>
          <w:rFonts w:cstheme="minorHAnsi"/>
          <w:b/>
          <w:bCs/>
          <w:sz w:val="20"/>
          <w:szCs w:val="20"/>
        </w:rPr>
        <w:t>použijí dezinfekční gel</w:t>
      </w:r>
      <w:r w:rsidRPr="006E4CDB">
        <w:rPr>
          <w:rFonts w:cstheme="minorHAnsi"/>
          <w:sz w:val="20"/>
          <w:szCs w:val="20"/>
        </w:rPr>
        <w:t xml:space="preserve">. </w:t>
      </w:r>
    </w:p>
    <w:p w14:paraId="3D0DE5F6" w14:textId="77777777" w:rsidR="006E4CDB" w:rsidRDefault="006E4CDB" w:rsidP="005B2237">
      <w:pPr>
        <w:pStyle w:val="Bezmezer"/>
        <w:ind w:left="50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Organizaci při příchodu žáků</w:t>
      </w:r>
      <w:r w:rsidR="005B2237">
        <w:rPr>
          <w:rFonts w:cstheme="minorHAnsi"/>
          <w:sz w:val="20"/>
          <w:szCs w:val="20"/>
        </w:rPr>
        <w:t xml:space="preserve"> do školy</w:t>
      </w:r>
      <w:r>
        <w:rPr>
          <w:rFonts w:cstheme="minorHAnsi"/>
          <w:sz w:val="20"/>
          <w:szCs w:val="20"/>
        </w:rPr>
        <w:t xml:space="preserve"> včetně pohybu </w:t>
      </w:r>
      <w:r w:rsidR="005B2237">
        <w:rPr>
          <w:rFonts w:cstheme="minorHAnsi"/>
          <w:sz w:val="20"/>
          <w:szCs w:val="20"/>
        </w:rPr>
        <w:t xml:space="preserve">žáků </w:t>
      </w:r>
      <w:r>
        <w:rPr>
          <w:rFonts w:cstheme="minorHAnsi"/>
          <w:sz w:val="20"/>
          <w:szCs w:val="20"/>
        </w:rPr>
        <w:t xml:space="preserve">v šatně </w:t>
      </w:r>
      <w:r w:rsidR="005B2237">
        <w:rPr>
          <w:rFonts w:cstheme="minorHAnsi"/>
          <w:sz w:val="20"/>
          <w:szCs w:val="20"/>
        </w:rPr>
        <w:t xml:space="preserve">a hygieny rukou </w:t>
      </w:r>
      <w:r>
        <w:rPr>
          <w:rFonts w:cstheme="minorHAnsi"/>
          <w:sz w:val="20"/>
          <w:szCs w:val="20"/>
        </w:rPr>
        <w:t>zabezpečuje určený</w:t>
      </w:r>
      <w:r w:rsidRPr="006E4CDB">
        <w:rPr>
          <w:rFonts w:cstheme="minorHAnsi"/>
          <w:sz w:val="20"/>
          <w:szCs w:val="20"/>
        </w:rPr>
        <w:t xml:space="preserve"> pedagogický </w:t>
      </w:r>
      <w:r>
        <w:rPr>
          <w:rFonts w:cstheme="minorHAnsi"/>
          <w:sz w:val="20"/>
          <w:szCs w:val="20"/>
        </w:rPr>
        <w:t>pracovník.</w:t>
      </w:r>
    </w:p>
    <w:p w14:paraId="593BF5D8" w14:textId="77777777" w:rsidR="005B2237" w:rsidRPr="005B2237" w:rsidRDefault="005B2237" w:rsidP="005B2237">
      <w:pPr>
        <w:pStyle w:val="Bezmezer"/>
        <w:ind w:left="502"/>
        <w:jc w:val="both"/>
        <w:rPr>
          <w:rFonts w:cstheme="minorHAnsi"/>
          <w:bCs/>
          <w:sz w:val="20"/>
          <w:szCs w:val="20"/>
        </w:rPr>
      </w:pPr>
    </w:p>
    <w:p w14:paraId="6C533363" w14:textId="77777777" w:rsidR="005B2237" w:rsidRDefault="005B2237" w:rsidP="005B2237">
      <w:pPr>
        <w:pStyle w:val="Bezmezer"/>
        <w:numPr>
          <w:ilvl w:val="0"/>
          <w:numId w:val="6"/>
        </w:numPr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EE2278">
        <w:rPr>
          <w:rFonts w:cstheme="minorHAnsi"/>
          <w:b/>
          <w:bCs/>
          <w:color w:val="FF0000"/>
          <w:sz w:val="20"/>
          <w:szCs w:val="20"/>
        </w:rPr>
        <w:t xml:space="preserve">Ve společných prostorách školy </w:t>
      </w:r>
      <w:r w:rsidRPr="00EE2278">
        <w:rPr>
          <w:rFonts w:cstheme="minorHAnsi"/>
          <w:color w:val="FF0000"/>
          <w:sz w:val="20"/>
          <w:szCs w:val="20"/>
        </w:rPr>
        <w:t>je pro žáky i zaměstnance</w:t>
      </w:r>
      <w:r w:rsidRPr="00EE2278">
        <w:rPr>
          <w:rFonts w:cstheme="minorHAnsi"/>
          <w:b/>
          <w:bCs/>
          <w:color w:val="FF0000"/>
          <w:sz w:val="20"/>
          <w:szCs w:val="20"/>
        </w:rPr>
        <w:t xml:space="preserve"> nošení roušky povinné.</w:t>
      </w:r>
    </w:p>
    <w:p w14:paraId="4EE74796" w14:textId="77777777" w:rsidR="00D328D4" w:rsidRDefault="00D328D4" w:rsidP="00D328D4">
      <w:pPr>
        <w:pStyle w:val="Bezmezer"/>
        <w:ind w:left="502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19B2319E" w14:textId="77777777" w:rsidR="00B973FA" w:rsidRPr="00EE2278" w:rsidRDefault="00B973FA" w:rsidP="00D328D4">
      <w:pPr>
        <w:pStyle w:val="Bezmezer"/>
        <w:numPr>
          <w:ilvl w:val="0"/>
          <w:numId w:val="6"/>
        </w:numPr>
        <w:jc w:val="both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Prostředky k dezinfekci rukou v nádobách s dávkovačem jsou umístěny také u vstupu do tělocvičny.</w:t>
      </w:r>
    </w:p>
    <w:p w14:paraId="642631FE" w14:textId="77777777" w:rsidR="005B2237" w:rsidRDefault="005B2237" w:rsidP="005B2237">
      <w:pPr>
        <w:pStyle w:val="Bezmezer"/>
        <w:ind w:left="502"/>
        <w:jc w:val="both"/>
        <w:rPr>
          <w:rFonts w:cstheme="minorHAnsi"/>
          <w:b/>
          <w:bCs/>
          <w:sz w:val="20"/>
          <w:szCs w:val="20"/>
        </w:rPr>
      </w:pPr>
    </w:p>
    <w:p w14:paraId="2858D4F0" w14:textId="77777777" w:rsidR="006E4CDB" w:rsidRPr="00413584" w:rsidRDefault="006E4CDB" w:rsidP="004A34A3">
      <w:pPr>
        <w:pStyle w:val="Bezmezer"/>
        <w:numPr>
          <w:ilvl w:val="0"/>
          <w:numId w:val="6"/>
        </w:numPr>
        <w:jc w:val="both"/>
        <w:rPr>
          <w:rFonts w:cstheme="minorHAnsi"/>
          <w:bCs/>
          <w:color w:val="FF0000"/>
          <w:sz w:val="20"/>
          <w:szCs w:val="20"/>
        </w:rPr>
      </w:pPr>
      <w:r w:rsidRPr="00413584">
        <w:rPr>
          <w:rFonts w:cstheme="minorHAnsi"/>
          <w:color w:val="FF0000"/>
          <w:sz w:val="20"/>
          <w:szCs w:val="20"/>
        </w:rPr>
        <w:t xml:space="preserve">Každý žák bude mít s sebou na den </w:t>
      </w:r>
      <w:r w:rsidRPr="00413584">
        <w:rPr>
          <w:rFonts w:cstheme="minorHAnsi"/>
          <w:b/>
          <w:bCs/>
          <w:color w:val="FF0000"/>
          <w:sz w:val="20"/>
          <w:szCs w:val="20"/>
        </w:rPr>
        <w:t xml:space="preserve">minimálně </w:t>
      </w:r>
      <w:r w:rsidRPr="00413584">
        <w:rPr>
          <w:rFonts w:cstheme="minorHAnsi"/>
          <w:b/>
          <w:color w:val="FF0000"/>
          <w:sz w:val="20"/>
          <w:szCs w:val="20"/>
        </w:rPr>
        <w:t xml:space="preserve">dvě roušky a dva různobarevné igelitové sáčky k jejich uložení </w:t>
      </w:r>
      <w:r w:rsidRPr="00413584">
        <w:rPr>
          <w:rFonts w:cstheme="minorHAnsi"/>
          <w:bCs/>
          <w:color w:val="FF0000"/>
          <w:sz w:val="20"/>
          <w:szCs w:val="20"/>
        </w:rPr>
        <w:t xml:space="preserve">(pro čisté </w:t>
      </w:r>
      <w:r w:rsidR="005B2237" w:rsidRPr="00413584">
        <w:rPr>
          <w:rFonts w:cstheme="minorHAnsi"/>
          <w:bCs/>
          <w:color w:val="FF0000"/>
          <w:sz w:val="20"/>
          <w:szCs w:val="20"/>
        </w:rPr>
        <w:t xml:space="preserve">               </w:t>
      </w:r>
      <w:r w:rsidRPr="00413584">
        <w:rPr>
          <w:rFonts w:cstheme="minorHAnsi"/>
          <w:bCs/>
          <w:color w:val="FF0000"/>
          <w:sz w:val="20"/>
          <w:szCs w:val="20"/>
        </w:rPr>
        <w:t>a použité roušky).</w:t>
      </w:r>
    </w:p>
    <w:p w14:paraId="72EDB1BC" w14:textId="77777777" w:rsidR="00B26FB8" w:rsidRPr="00413584" w:rsidRDefault="00B26FB8" w:rsidP="00B26FB8">
      <w:pPr>
        <w:pStyle w:val="Odstavecseseznamem"/>
        <w:spacing w:line="240" w:lineRule="auto"/>
        <w:ind w:left="502"/>
        <w:jc w:val="both"/>
        <w:rPr>
          <w:rFonts w:cstheme="minorHAnsi"/>
          <w:color w:val="FF0000"/>
          <w:sz w:val="20"/>
          <w:szCs w:val="20"/>
        </w:rPr>
      </w:pPr>
    </w:p>
    <w:p w14:paraId="23C85C21" w14:textId="77777777" w:rsidR="006E4CDB" w:rsidRPr="00413584" w:rsidRDefault="006E4CDB" w:rsidP="004A34A3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 w:rsidRPr="006E4CDB">
        <w:rPr>
          <w:rFonts w:cstheme="minorHAnsi"/>
          <w:b/>
          <w:bCs/>
          <w:sz w:val="20"/>
          <w:szCs w:val="20"/>
        </w:rPr>
        <w:t>Po příchodu do zaměstnání</w:t>
      </w:r>
      <w:r w:rsidRPr="006E4CDB">
        <w:rPr>
          <w:rFonts w:cstheme="minorHAnsi"/>
          <w:sz w:val="20"/>
          <w:szCs w:val="20"/>
        </w:rPr>
        <w:t xml:space="preserve"> použije </w:t>
      </w:r>
      <w:r w:rsidRPr="006E4CDB">
        <w:rPr>
          <w:rFonts w:cstheme="minorHAnsi"/>
          <w:b/>
          <w:bCs/>
          <w:sz w:val="20"/>
          <w:szCs w:val="20"/>
        </w:rPr>
        <w:t>zaměstnanec</w:t>
      </w:r>
      <w:r w:rsidRPr="006E4CDB">
        <w:rPr>
          <w:rFonts w:cstheme="minorHAnsi"/>
          <w:sz w:val="20"/>
          <w:szCs w:val="20"/>
        </w:rPr>
        <w:t xml:space="preserve"> dezinfekci na ruce. Po převlečení (týká se zejména nepedagogických pracovníků) si umyje ruce a použije dezinfekční gel. Všem zaměstnancům školy doporučuje zaměstnavatel používat osobní ochranné prostředky (roušky, rukavice, ochranný štít).  </w:t>
      </w:r>
      <w:r w:rsidRPr="00413584">
        <w:rPr>
          <w:rFonts w:cstheme="minorHAnsi"/>
          <w:color w:val="FF0000"/>
          <w:sz w:val="20"/>
          <w:szCs w:val="20"/>
        </w:rPr>
        <w:t xml:space="preserve">Ve společných prostorách školy je </w:t>
      </w:r>
      <w:r w:rsidRPr="00413584">
        <w:rPr>
          <w:rFonts w:cstheme="minorHAnsi"/>
          <w:b/>
          <w:bCs/>
          <w:color w:val="FF0000"/>
          <w:sz w:val="20"/>
          <w:szCs w:val="20"/>
        </w:rPr>
        <w:t>nošení roušek</w:t>
      </w:r>
      <w:r w:rsidRPr="00413584">
        <w:rPr>
          <w:rFonts w:cstheme="minorHAnsi"/>
          <w:color w:val="FF0000"/>
          <w:sz w:val="20"/>
          <w:szCs w:val="20"/>
        </w:rPr>
        <w:t xml:space="preserve"> u všech zúčastněných</w:t>
      </w:r>
      <w:r w:rsidRPr="00413584">
        <w:rPr>
          <w:rFonts w:cstheme="minorHAnsi"/>
          <w:b/>
          <w:bCs/>
          <w:color w:val="FF0000"/>
          <w:sz w:val="20"/>
          <w:szCs w:val="20"/>
        </w:rPr>
        <w:t xml:space="preserve"> povinné</w:t>
      </w:r>
      <w:r w:rsidRPr="00413584">
        <w:rPr>
          <w:rFonts w:cstheme="minorHAnsi"/>
          <w:color w:val="FF0000"/>
          <w:sz w:val="20"/>
          <w:szCs w:val="20"/>
        </w:rPr>
        <w:t>.</w:t>
      </w:r>
      <w:r w:rsidRPr="00413584">
        <w:rPr>
          <w:rFonts w:cstheme="minorHAnsi"/>
          <w:bCs/>
          <w:color w:val="FF0000"/>
          <w:sz w:val="20"/>
          <w:szCs w:val="20"/>
        </w:rPr>
        <w:t xml:space="preserve"> Osobní ochranné pomůcky si zaměstnanec zajišťuje sám. Po dohodě se zaměstnavatelem mu mohou být některé základní ochranné pomůcky poskytnuty.</w:t>
      </w:r>
      <w:r w:rsidRPr="00413584">
        <w:rPr>
          <w:rFonts w:cstheme="minorHAnsi"/>
          <w:b/>
          <w:color w:val="FF0000"/>
          <w:sz w:val="20"/>
          <w:szCs w:val="20"/>
        </w:rPr>
        <w:t xml:space="preserve">     </w:t>
      </w:r>
    </w:p>
    <w:p w14:paraId="588327F1" w14:textId="77777777" w:rsidR="004A34A3" w:rsidRPr="006E4CDB" w:rsidRDefault="004A34A3" w:rsidP="004A34A3">
      <w:pPr>
        <w:pStyle w:val="Odstavecseseznamem"/>
        <w:spacing w:line="240" w:lineRule="auto"/>
        <w:ind w:left="502"/>
        <w:jc w:val="both"/>
        <w:rPr>
          <w:rFonts w:cstheme="minorHAnsi"/>
          <w:sz w:val="20"/>
          <w:szCs w:val="20"/>
        </w:rPr>
      </w:pPr>
    </w:p>
    <w:p w14:paraId="3AA02D1B" w14:textId="77777777" w:rsidR="006E4CDB" w:rsidRPr="006E4CDB" w:rsidRDefault="006E4CDB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 w:rsidRPr="006E4CDB">
        <w:rPr>
          <w:rFonts w:cstheme="minorHAnsi"/>
          <w:b/>
          <w:sz w:val="20"/>
          <w:szCs w:val="20"/>
        </w:rPr>
        <w:t>Zaměstnanci, včetně zaměstnanců náležejících do rizikové skupiny</w:t>
      </w:r>
      <w:r w:rsidRPr="006E4CDB">
        <w:rPr>
          <w:rFonts w:cstheme="minorHAnsi"/>
          <w:sz w:val="20"/>
          <w:szCs w:val="20"/>
        </w:rPr>
        <w:t>, i nadále plní své pracovněprávní povinnosti vyplývající z pracovněprávního vztahu</w:t>
      </w:r>
      <w:r w:rsidR="004A34A3">
        <w:rPr>
          <w:rFonts w:cstheme="minorHAnsi"/>
          <w:sz w:val="20"/>
          <w:szCs w:val="20"/>
        </w:rPr>
        <w:t>.</w:t>
      </w:r>
    </w:p>
    <w:p w14:paraId="2DEF3582" w14:textId="77777777" w:rsidR="006E4CDB" w:rsidRPr="006E4CDB" w:rsidRDefault="006E4CDB" w:rsidP="006E4CDB">
      <w:pPr>
        <w:pStyle w:val="Odstavecseseznamem"/>
        <w:rPr>
          <w:rFonts w:cstheme="minorHAnsi"/>
          <w:sz w:val="20"/>
          <w:szCs w:val="20"/>
        </w:rPr>
      </w:pPr>
      <w:r w:rsidRPr="006E4CDB">
        <w:rPr>
          <w:rFonts w:cstheme="minorHAnsi"/>
          <w:sz w:val="20"/>
          <w:szCs w:val="20"/>
        </w:rPr>
        <w:t xml:space="preserve"> </w:t>
      </w:r>
    </w:p>
    <w:p w14:paraId="4CE487C1" w14:textId="77777777" w:rsidR="006E4CDB" w:rsidRDefault="006E4CDB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D81CB8">
        <w:rPr>
          <w:sz w:val="20"/>
          <w:szCs w:val="20"/>
        </w:rPr>
        <w:t xml:space="preserve">Za příznivého počasí </w:t>
      </w:r>
      <w:r w:rsidR="004A34A3">
        <w:rPr>
          <w:sz w:val="20"/>
          <w:szCs w:val="20"/>
        </w:rPr>
        <w:t xml:space="preserve">v době přestávek nebo výuky (výchovy) </w:t>
      </w:r>
      <w:r>
        <w:rPr>
          <w:sz w:val="20"/>
          <w:szCs w:val="20"/>
        </w:rPr>
        <w:t xml:space="preserve">bude </w:t>
      </w:r>
      <w:r w:rsidR="004A34A3">
        <w:rPr>
          <w:sz w:val="20"/>
          <w:szCs w:val="20"/>
        </w:rPr>
        <w:t>základní</w:t>
      </w:r>
      <w:r>
        <w:rPr>
          <w:sz w:val="20"/>
          <w:szCs w:val="20"/>
        </w:rPr>
        <w:t xml:space="preserve"> škola</w:t>
      </w:r>
      <w:r w:rsidRPr="00D81CB8">
        <w:rPr>
          <w:sz w:val="20"/>
          <w:szCs w:val="20"/>
        </w:rPr>
        <w:t xml:space="preserve"> </w:t>
      </w:r>
      <w:r w:rsidRPr="00D81CB8">
        <w:rPr>
          <w:b/>
          <w:bCs/>
          <w:sz w:val="20"/>
          <w:szCs w:val="20"/>
        </w:rPr>
        <w:t xml:space="preserve">využívat pro pobyt venku </w:t>
      </w:r>
      <w:r w:rsidRPr="00D81CB8">
        <w:rPr>
          <w:sz w:val="20"/>
          <w:szCs w:val="20"/>
        </w:rPr>
        <w:t>školní dvorek</w:t>
      </w:r>
      <w:r w:rsidR="004A34A3">
        <w:rPr>
          <w:sz w:val="20"/>
          <w:szCs w:val="20"/>
        </w:rPr>
        <w:t>,</w:t>
      </w:r>
      <w:r w:rsidRPr="00D81CB8">
        <w:rPr>
          <w:sz w:val="20"/>
          <w:szCs w:val="20"/>
        </w:rPr>
        <w:t xml:space="preserve"> zahradu</w:t>
      </w:r>
      <w:r>
        <w:rPr>
          <w:sz w:val="20"/>
          <w:szCs w:val="20"/>
        </w:rPr>
        <w:t xml:space="preserve"> i okolí školy</w:t>
      </w:r>
      <w:r w:rsidR="004A34A3">
        <w:rPr>
          <w:sz w:val="20"/>
          <w:szCs w:val="20"/>
        </w:rPr>
        <w:t xml:space="preserve"> (sportovní areál)</w:t>
      </w:r>
      <w:r w:rsidRPr="00D81CB8">
        <w:rPr>
          <w:sz w:val="20"/>
          <w:szCs w:val="20"/>
        </w:rPr>
        <w:t xml:space="preserve">. </w:t>
      </w:r>
    </w:p>
    <w:p w14:paraId="7638D48C" w14:textId="77777777" w:rsidR="006E4CDB" w:rsidRPr="002A0448" w:rsidRDefault="006E4CDB" w:rsidP="006E4CDB">
      <w:pPr>
        <w:pStyle w:val="Odstavecseseznamem"/>
        <w:spacing w:line="240" w:lineRule="auto"/>
        <w:ind w:left="502"/>
        <w:jc w:val="both"/>
        <w:rPr>
          <w:sz w:val="20"/>
          <w:szCs w:val="20"/>
        </w:rPr>
      </w:pPr>
      <w:r w:rsidRPr="002A0448">
        <w:rPr>
          <w:b/>
          <w:sz w:val="20"/>
          <w:szCs w:val="20"/>
        </w:rPr>
        <w:t xml:space="preserve">                                 </w:t>
      </w:r>
    </w:p>
    <w:p w14:paraId="7D3EEC1A" w14:textId="77777777" w:rsidR="006E4CDB" w:rsidRDefault="006E4CDB" w:rsidP="006E4CD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D81CB8">
        <w:rPr>
          <w:b/>
          <w:bCs/>
          <w:sz w:val="20"/>
          <w:szCs w:val="20"/>
        </w:rPr>
        <w:t xml:space="preserve">Vykazuje-li </w:t>
      </w:r>
      <w:r w:rsidR="004A34A3">
        <w:rPr>
          <w:b/>
          <w:bCs/>
          <w:sz w:val="20"/>
          <w:szCs w:val="20"/>
        </w:rPr>
        <w:t>žák</w:t>
      </w:r>
      <w:r w:rsidRPr="00D81CB8">
        <w:rPr>
          <w:b/>
          <w:bCs/>
          <w:sz w:val="20"/>
          <w:szCs w:val="20"/>
        </w:rPr>
        <w:t xml:space="preserve"> nebo zaměstnanec příznaky </w:t>
      </w:r>
      <w:r>
        <w:rPr>
          <w:b/>
          <w:bCs/>
          <w:sz w:val="20"/>
          <w:szCs w:val="20"/>
        </w:rPr>
        <w:t xml:space="preserve">infekčního </w:t>
      </w:r>
      <w:r w:rsidRPr="00D81CB8">
        <w:rPr>
          <w:b/>
          <w:bCs/>
          <w:sz w:val="20"/>
          <w:szCs w:val="20"/>
        </w:rPr>
        <w:t>onemocnění</w:t>
      </w:r>
      <w:r w:rsidRPr="00D81CB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81CB8">
        <w:rPr>
          <w:b/>
          <w:bCs/>
          <w:sz w:val="20"/>
          <w:szCs w:val="20"/>
        </w:rPr>
        <w:t>které by mohly odpovídat příznakům COVID - 19</w:t>
      </w:r>
      <w:r w:rsidRPr="00D81CB8">
        <w:rPr>
          <w:sz w:val="20"/>
          <w:szCs w:val="20"/>
        </w:rPr>
        <w:t xml:space="preserve"> (zvýšená tělesná teplota, kašel, náhlá ztráta chuti a čichu, jiné příznaky</w:t>
      </w:r>
      <w:r w:rsidRPr="00D81CB8">
        <w:rPr>
          <w:b/>
          <w:bCs/>
          <w:sz w:val="20"/>
          <w:szCs w:val="20"/>
        </w:rPr>
        <w:t>) NESMÍ DO BUDOVY ŠKOLY VSTOUPIT!</w:t>
      </w:r>
      <w:r w:rsidRPr="00D81CB8">
        <w:rPr>
          <w:sz w:val="20"/>
          <w:szCs w:val="20"/>
        </w:rPr>
        <w:t xml:space="preserve"> </w:t>
      </w:r>
    </w:p>
    <w:p w14:paraId="71F49B5A" w14:textId="77777777" w:rsidR="005B2237" w:rsidRDefault="005B2237" w:rsidP="005B2237">
      <w:pPr>
        <w:pStyle w:val="Odstavecseseznamem"/>
        <w:spacing w:after="0" w:line="240" w:lineRule="auto"/>
        <w:ind w:left="502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(</w:t>
      </w:r>
      <w:r w:rsidRPr="006E4CDB">
        <w:rPr>
          <w:rFonts w:cstheme="minorHAnsi"/>
          <w:b/>
          <w:bCs/>
          <w:sz w:val="20"/>
          <w:szCs w:val="20"/>
        </w:rPr>
        <w:t>Při vstupu do školy</w:t>
      </w:r>
      <w:r w:rsidRPr="006E4CD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může být</w:t>
      </w:r>
      <w:r w:rsidRPr="006E4CDB">
        <w:rPr>
          <w:rFonts w:cstheme="minorHAnsi"/>
          <w:sz w:val="20"/>
          <w:szCs w:val="20"/>
        </w:rPr>
        <w:t xml:space="preserve"> žákům </w:t>
      </w:r>
      <w:r>
        <w:rPr>
          <w:rFonts w:cstheme="minorHAnsi"/>
          <w:sz w:val="20"/>
          <w:szCs w:val="20"/>
        </w:rPr>
        <w:t xml:space="preserve">namátkově </w:t>
      </w:r>
      <w:r w:rsidRPr="006E4CDB">
        <w:rPr>
          <w:rFonts w:cstheme="minorHAnsi"/>
          <w:sz w:val="20"/>
          <w:szCs w:val="20"/>
        </w:rPr>
        <w:t xml:space="preserve">změřena tělesná teplota (v případě jejího zvýšení nad </w:t>
      </w:r>
      <w:proofErr w:type="gramStart"/>
      <w:r w:rsidRPr="006E4CDB">
        <w:rPr>
          <w:rFonts w:cstheme="minorHAnsi"/>
          <w:sz w:val="20"/>
          <w:szCs w:val="20"/>
        </w:rPr>
        <w:t>37°C</w:t>
      </w:r>
      <w:proofErr w:type="gramEnd"/>
      <w:r w:rsidRPr="006E4CDB">
        <w:rPr>
          <w:rFonts w:cstheme="minorHAnsi"/>
          <w:sz w:val="20"/>
          <w:szCs w:val="20"/>
        </w:rPr>
        <w:t xml:space="preserve"> a více nebude žák do školy přijat). </w:t>
      </w:r>
    </w:p>
    <w:p w14:paraId="4FF8B9EA" w14:textId="77777777" w:rsidR="006E4CDB" w:rsidRDefault="006E4CDB" w:rsidP="006E4CDB">
      <w:pPr>
        <w:spacing w:after="0" w:line="240" w:lineRule="auto"/>
        <w:ind w:firstLine="502"/>
        <w:jc w:val="both"/>
        <w:rPr>
          <w:rFonts w:ascii="Calibri" w:hAnsi="Calibri" w:cs="Calibri"/>
        </w:rPr>
      </w:pPr>
    </w:p>
    <w:p w14:paraId="14012758" w14:textId="77777777" w:rsidR="006E4CDB" w:rsidRPr="00EF53CD" w:rsidRDefault="006E4CDB" w:rsidP="006E4CD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F53CD">
        <w:rPr>
          <w:rFonts w:ascii="Calibri" w:hAnsi="Calibri" w:cs="Calibri"/>
          <w:sz w:val="20"/>
          <w:szCs w:val="20"/>
        </w:rPr>
        <w:t xml:space="preserve">Postup v případě výskytu příznaků onemocnění </w:t>
      </w:r>
      <w:r w:rsidR="004A34A3">
        <w:rPr>
          <w:rFonts w:ascii="Calibri" w:hAnsi="Calibri" w:cs="Calibri"/>
          <w:sz w:val="20"/>
          <w:szCs w:val="20"/>
        </w:rPr>
        <w:t>žáka</w:t>
      </w:r>
      <w:r w:rsidRPr="00EF53CD">
        <w:rPr>
          <w:rFonts w:ascii="Calibri" w:hAnsi="Calibri" w:cs="Calibri"/>
          <w:sz w:val="20"/>
          <w:szCs w:val="20"/>
        </w:rPr>
        <w:t xml:space="preserve">: </w:t>
      </w:r>
    </w:p>
    <w:p w14:paraId="0B4F0C93" w14:textId="77777777" w:rsidR="006E4CDB" w:rsidRPr="00A76EFB" w:rsidRDefault="006E4CDB" w:rsidP="006E4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6EFB">
        <w:rPr>
          <w:rFonts w:ascii="Calibri" w:hAnsi="Calibri" w:cs="Calibri"/>
          <w:sz w:val="20"/>
          <w:szCs w:val="20"/>
          <w:u w:val="single"/>
        </w:rPr>
        <w:t xml:space="preserve">příznaky onemocnění jsou patrné již při příchodu </w:t>
      </w:r>
      <w:r w:rsidR="004A34A3">
        <w:rPr>
          <w:rFonts w:ascii="Calibri" w:hAnsi="Calibri" w:cs="Calibri"/>
          <w:sz w:val="20"/>
          <w:szCs w:val="20"/>
          <w:u w:val="single"/>
        </w:rPr>
        <w:t>žáka</w:t>
      </w:r>
      <w:r w:rsidRPr="00A76EFB">
        <w:rPr>
          <w:rFonts w:ascii="Calibri" w:hAnsi="Calibri" w:cs="Calibri"/>
          <w:sz w:val="20"/>
          <w:szCs w:val="20"/>
          <w:u w:val="single"/>
        </w:rPr>
        <w:t xml:space="preserve"> do </w:t>
      </w:r>
      <w:r w:rsidR="004A34A3">
        <w:rPr>
          <w:rFonts w:ascii="Calibri" w:hAnsi="Calibri" w:cs="Calibri"/>
          <w:sz w:val="20"/>
          <w:szCs w:val="20"/>
          <w:u w:val="single"/>
        </w:rPr>
        <w:t>Z</w:t>
      </w:r>
      <w:r w:rsidRPr="00A76EFB">
        <w:rPr>
          <w:rFonts w:ascii="Calibri" w:hAnsi="Calibri" w:cs="Calibri"/>
          <w:sz w:val="20"/>
          <w:szCs w:val="20"/>
          <w:u w:val="single"/>
        </w:rPr>
        <w:t>Š, kter</w:t>
      </w:r>
      <w:r w:rsidR="004A34A3">
        <w:rPr>
          <w:rFonts w:ascii="Calibri" w:hAnsi="Calibri" w:cs="Calibri"/>
          <w:sz w:val="20"/>
          <w:szCs w:val="20"/>
          <w:u w:val="single"/>
        </w:rPr>
        <w:t>ý</w:t>
      </w:r>
      <w:r w:rsidRPr="00A76EFB">
        <w:rPr>
          <w:rFonts w:ascii="Calibri" w:hAnsi="Calibri" w:cs="Calibri"/>
          <w:sz w:val="20"/>
          <w:szCs w:val="20"/>
          <w:u w:val="single"/>
        </w:rPr>
        <w:t xml:space="preserve"> je doprovázen zákonným zástupcem</w:t>
      </w:r>
      <w:r w:rsidRPr="00A76EFB">
        <w:rPr>
          <w:rFonts w:ascii="Calibri" w:hAnsi="Calibri" w:cs="Calibri"/>
          <w:sz w:val="20"/>
          <w:szCs w:val="20"/>
        </w:rPr>
        <w:t xml:space="preserve"> – </w:t>
      </w:r>
      <w:r w:rsidR="004A34A3">
        <w:rPr>
          <w:rFonts w:ascii="Calibri" w:hAnsi="Calibri" w:cs="Calibri"/>
          <w:sz w:val="20"/>
          <w:szCs w:val="20"/>
        </w:rPr>
        <w:t>žák</w:t>
      </w:r>
      <w:r w:rsidRPr="00A76EFB">
        <w:rPr>
          <w:rFonts w:ascii="Calibri" w:hAnsi="Calibri" w:cs="Calibri"/>
          <w:sz w:val="20"/>
          <w:szCs w:val="20"/>
        </w:rPr>
        <w:t xml:space="preserve"> nesmí vstoupit do budovy školy</w:t>
      </w:r>
    </w:p>
    <w:p w14:paraId="72A22051" w14:textId="77777777" w:rsidR="006E4CDB" w:rsidRDefault="006E4CDB" w:rsidP="006E4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76EFB">
        <w:rPr>
          <w:rFonts w:ascii="Calibri" w:hAnsi="Calibri" w:cs="Calibri"/>
          <w:sz w:val="20"/>
          <w:szCs w:val="20"/>
          <w:u w:val="single"/>
        </w:rPr>
        <w:t xml:space="preserve">příznaky onemocnění jsou patrné již při příchodu </w:t>
      </w:r>
      <w:r w:rsidR="004A34A3">
        <w:rPr>
          <w:rFonts w:ascii="Calibri" w:hAnsi="Calibri" w:cs="Calibri"/>
          <w:sz w:val="20"/>
          <w:szCs w:val="20"/>
          <w:u w:val="single"/>
        </w:rPr>
        <w:t>žáka</w:t>
      </w:r>
      <w:r w:rsidRPr="00A76EFB">
        <w:rPr>
          <w:rFonts w:ascii="Calibri" w:hAnsi="Calibri" w:cs="Calibri"/>
          <w:sz w:val="20"/>
          <w:szCs w:val="20"/>
          <w:u w:val="single"/>
        </w:rPr>
        <w:t xml:space="preserve"> do </w:t>
      </w:r>
      <w:r w:rsidR="004A34A3">
        <w:rPr>
          <w:rFonts w:ascii="Calibri" w:hAnsi="Calibri" w:cs="Calibri"/>
          <w:sz w:val="20"/>
          <w:szCs w:val="20"/>
          <w:u w:val="single"/>
        </w:rPr>
        <w:t>Z</w:t>
      </w:r>
      <w:r w:rsidRPr="00A76EFB">
        <w:rPr>
          <w:rFonts w:ascii="Calibri" w:hAnsi="Calibri" w:cs="Calibri"/>
          <w:sz w:val="20"/>
          <w:szCs w:val="20"/>
          <w:u w:val="single"/>
        </w:rPr>
        <w:t xml:space="preserve">Š a není přítomen zákonný zástupce </w:t>
      </w:r>
      <w:r w:rsidRPr="00A76EFB">
        <w:rPr>
          <w:rFonts w:ascii="Calibri" w:hAnsi="Calibri" w:cs="Calibri"/>
          <w:sz w:val="20"/>
          <w:szCs w:val="20"/>
        </w:rPr>
        <w:t xml:space="preserve">(např. </w:t>
      </w:r>
      <w:r w:rsidR="004A34A3">
        <w:rPr>
          <w:rFonts w:ascii="Calibri" w:hAnsi="Calibri" w:cs="Calibri"/>
          <w:sz w:val="20"/>
          <w:szCs w:val="20"/>
        </w:rPr>
        <w:t>žáka</w:t>
      </w:r>
      <w:r w:rsidRPr="00A76EFB">
        <w:rPr>
          <w:rFonts w:ascii="Calibri" w:hAnsi="Calibri" w:cs="Calibri"/>
          <w:sz w:val="20"/>
          <w:szCs w:val="20"/>
        </w:rPr>
        <w:t xml:space="preserve"> doprovází starší nezletilý sourozenec) – </w:t>
      </w:r>
      <w:r w:rsidR="004A34A3">
        <w:rPr>
          <w:rFonts w:ascii="Calibri" w:hAnsi="Calibri" w:cs="Calibri"/>
          <w:sz w:val="20"/>
          <w:szCs w:val="20"/>
        </w:rPr>
        <w:t xml:space="preserve">tuto skutečnost neprodleně oznámit zákonnému zástupci, před školou </w:t>
      </w:r>
      <w:r w:rsidR="00744942">
        <w:rPr>
          <w:rFonts w:ascii="Calibri" w:hAnsi="Calibri" w:cs="Calibri"/>
          <w:sz w:val="20"/>
          <w:szCs w:val="20"/>
        </w:rPr>
        <w:t xml:space="preserve">bude </w:t>
      </w:r>
      <w:proofErr w:type="spellStart"/>
      <w:r w:rsidR="004A34A3">
        <w:rPr>
          <w:rFonts w:ascii="Calibri" w:hAnsi="Calibri" w:cs="Calibri"/>
          <w:sz w:val="20"/>
          <w:szCs w:val="20"/>
        </w:rPr>
        <w:t>zajist</w:t>
      </w:r>
      <w:r w:rsidR="00744942">
        <w:rPr>
          <w:rFonts w:ascii="Calibri" w:hAnsi="Calibri" w:cs="Calibri"/>
          <w:sz w:val="20"/>
          <w:szCs w:val="20"/>
        </w:rPr>
        <w:t>ěn</w:t>
      </w:r>
      <w:proofErr w:type="spellEnd"/>
      <w:r w:rsidR="004A34A3">
        <w:rPr>
          <w:rFonts w:ascii="Calibri" w:hAnsi="Calibri" w:cs="Calibri"/>
          <w:sz w:val="20"/>
          <w:szCs w:val="20"/>
        </w:rPr>
        <w:t xml:space="preserve"> nad </w:t>
      </w:r>
      <w:r w:rsidR="004A34A3">
        <w:rPr>
          <w:rFonts w:ascii="Calibri" w:hAnsi="Calibri" w:cs="Calibri"/>
          <w:sz w:val="20"/>
          <w:szCs w:val="20"/>
        </w:rPr>
        <w:lastRenderedPageBreak/>
        <w:t>žákem dohled, není-li to možné, je žák</w:t>
      </w:r>
      <w:r w:rsidRPr="00A76EFB">
        <w:rPr>
          <w:rFonts w:ascii="Calibri" w:hAnsi="Calibri" w:cs="Calibri"/>
          <w:sz w:val="20"/>
          <w:szCs w:val="20"/>
        </w:rPr>
        <w:t xml:space="preserve"> umíst</w:t>
      </w:r>
      <w:r w:rsidR="004A34A3">
        <w:rPr>
          <w:rFonts w:ascii="Calibri" w:hAnsi="Calibri" w:cs="Calibri"/>
          <w:sz w:val="20"/>
          <w:szCs w:val="20"/>
        </w:rPr>
        <w:t>ěn</w:t>
      </w:r>
      <w:r w:rsidRPr="00A76EFB">
        <w:rPr>
          <w:rFonts w:ascii="Calibri" w:hAnsi="Calibri" w:cs="Calibri"/>
          <w:sz w:val="20"/>
          <w:szCs w:val="20"/>
        </w:rPr>
        <w:t xml:space="preserve"> do izolace </w:t>
      </w:r>
      <w:r w:rsidR="004A34A3">
        <w:rPr>
          <w:rFonts w:ascii="Calibri" w:hAnsi="Calibri" w:cs="Calibri"/>
          <w:sz w:val="20"/>
          <w:szCs w:val="20"/>
        </w:rPr>
        <w:t>(</w:t>
      </w:r>
      <w:r w:rsidR="004A34A3" w:rsidRPr="00EF53CD">
        <w:rPr>
          <w:rFonts w:ascii="Calibri" w:hAnsi="Calibri" w:cs="Calibri"/>
          <w:sz w:val="20"/>
          <w:szCs w:val="20"/>
        </w:rPr>
        <w:t xml:space="preserve">ústa </w:t>
      </w:r>
      <w:r w:rsidR="004A34A3">
        <w:rPr>
          <w:rFonts w:ascii="Calibri" w:hAnsi="Calibri" w:cs="Calibri"/>
          <w:sz w:val="20"/>
          <w:szCs w:val="20"/>
        </w:rPr>
        <w:t xml:space="preserve">si </w:t>
      </w:r>
      <w:r w:rsidR="004A34A3" w:rsidRPr="00EF53CD">
        <w:rPr>
          <w:rFonts w:ascii="Calibri" w:hAnsi="Calibri" w:cs="Calibri"/>
          <w:sz w:val="20"/>
          <w:szCs w:val="20"/>
        </w:rPr>
        <w:t>musí zakrýt rouškou</w:t>
      </w:r>
      <w:r w:rsidR="004A34A3">
        <w:rPr>
          <w:rFonts w:ascii="Calibri" w:hAnsi="Calibri" w:cs="Calibri"/>
          <w:sz w:val="20"/>
          <w:szCs w:val="20"/>
        </w:rPr>
        <w:t>)</w:t>
      </w:r>
      <w:r w:rsidR="004A34A3" w:rsidRPr="00EF53CD">
        <w:rPr>
          <w:rFonts w:ascii="Calibri" w:hAnsi="Calibri" w:cs="Calibri"/>
          <w:sz w:val="20"/>
          <w:szCs w:val="20"/>
        </w:rPr>
        <w:t xml:space="preserve"> </w:t>
      </w:r>
      <w:r w:rsidRPr="00A76EFB">
        <w:rPr>
          <w:rFonts w:ascii="Calibri" w:hAnsi="Calibri" w:cs="Calibri"/>
          <w:sz w:val="20"/>
          <w:szCs w:val="20"/>
        </w:rPr>
        <w:t xml:space="preserve">a neprodleně se informuje zákonný zástupce, jehož povinností je bezodkladné vyzvednutí </w:t>
      </w:r>
      <w:r w:rsidR="00744942">
        <w:rPr>
          <w:rFonts w:ascii="Calibri" w:hAnsi="Calibri" w:cs="Calibri"/>
          <w:sz w:val="20"/>
          <w:szCs w:val="20"/>
        </w:rPr>
        <w:t>žáka</w:t>
      </w:r>
      <w:r w:rsidRPr="00A76EFB">
        <w:rPr>
          <w:rFonts w:ascii="Calibri" w:hAnsi="Calibri" w:cs="Calibri"/>
          <w:sz w:val="20"/>
          <w:szCs w:val="20"/>
        </w:rPr>
        <w:t xml:space="preserve"> z</w:t>
      </w:r>
      <w:r w:rsidR="004A34A3">
        <w:rPr>
          <w:rFonts w:ascii="Calibri" w:hAnsi="Calibri" w:cs="Calibri"/>
          <w:sz w:val="20"/>
          <w:szCs w:val="20"/>
        </w:rPr>
        <w:t>e školy</w:t>
      </w:r>
      <w:r w:rsidRPr="00A76EFB">
        <w:rPr>
          <w:rFonts w:ascii="Calibri" w:hAnsi="Calibri" w:cs="Calibri"/>
          <w:sz w:val="20"/>
          <w:szCs w:val="20"/>
        </w:rPr>
        <w:t xml:space="preserve"> </w:t>
      </w:r>
    </w:p>
    <w:p w14:paraId="50BEB71D" w14:textId="77777777" w:rsidR="004A34A3" w:rsidRPr="00A76EFB" w:rsidRDefault="004A34A3" w:rsidP="004A34A3">
      <w:pPr>
        <w:pStyle w:val="Odstavecseseznamem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F83BEC2" w14:textId="77777777" w:rsidR="006E4CDB" w:rsidRPr="00EF53CD" w:rsidRDefault="006E4CDB" w:rsidP="006E4C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EF53CD">
        <w:rPr>
          <w:rFonts w:ascii="Calibri" w:hAnsi="Calibri" w:cs="Calibri"/>
          <w:sz w:val="20"/>
          <w:szCs w:val="20"/>
          <w:u w:val="single"/>
        </w:rPr>
        <w:t xml:space="preserve">příznaky onemocnění jsou patrné v průběhu pobytu </w:t>
      </w:r>
      <w:r w:rsidR="004A34A3">
        <w:rPr>
          <w:rFonts w:ascii="Calibri" w:hAnsi="Calibri" w:cs="Calibri"/>
          <w:sz w:val="20"/>
          <w:szCs w:val="20"/>
          <w:u w:val="single"/>
        </w:rPr>
        <w:t>žáka</w:t>
      </w:r>
      <w:r w:rsidRPr="00EF53CD">
        <w:rPr>
          <w:rFonts w:ascii="Calibri" w:hAnsi="Calibri" w:cs="Calibri"/>
          <w:sz w:val="20"/>
          <w:szCs w:val="20"/>
          <w:u w:val="single"/>
        </w:rPr>
        <w:t xml:space="preserve"> v </w:t>
      </w:r>
      <w:r w:rsidR="004A34A3">
        <w:rPr>
          <w:rFonts w:ascii="Calibri" w:hAnsi="Calibri" w:cs="Calibri"/>
          <w:sz w:val="20"/>
          <w:szCs w:val="20"/>
          <w:u w:val="single"/>
        </w:rPr>
        <w:t>Z</w:t>
      </w:r>
      <w:r w:rsidRPr="00EF53CD">
        <w:rPr>
          <w:rFonts w:ascii="Calibri" w:hAnsi="Calibri" w:cs="Calibri"/>
          <w:sz w:val="20"/>
          <w:szCs w:val="20"/>
          <w:u w:val="single"/>
        </w:rPr>
        <w:t>Š</w:t>
      </w:r>
      <w:r w:rsidRPr="00EF53CD">
        <w:rPr>
          <w:rFonts w:ascii="Calibri" w:hAnsi="Calibri" w:cs="Calibri"/>
          <w:sz w:val="20"/>
          <w:szCs w:val="20"/>
        </w:rPr>
        <w:t xml:space="preserve"> – </w:t>
      </w:r>
      <w:r w:rsidR="004A34A3">
        <w:rPr>
          <w:rFonts w:ascii="Calibri" w:hAnsi="Calibri" w:cs="Calibri"/>
          <w:sz w:val="20"/>
          <w:szCs w:val="20"/>
        </w:rPr>
        <w:t xml:space="preserve">žák </w:t>
      </w:r>
      <w:r w:rsidRPr="00EF53CD">
        <w:rPr>
          <w:rFonts w:ascii="Calibri" w:hAnsi="Calibri" w:cs="Calibri"/>
          <w:sz w:val="20"/>
          <w:szCs w:val="20"/>
        </w:rPr>
        <w:t xml:space="preserve">si musí zakrýt ústa rouškou a je </w:t>
      </w:r>
      <w:r w:rsidR="00744942">
        <w:rPr>
          <w:rFonts w:ascii="Calibri" w:hAnsi="Calibri" w:cs="Calibri"/>
          <w:sz w:val="20"/>
          <w:szCs w:val="20"/>
        </w:rPr>
        <w:t xml:space="preserve">izolován </w:t>
      </w:r>
      <w:r w:rsidRPr="00EF53CD">
        <w:rPr>
          <w:rFonts w:ascii="Calibri" w:hAnsi="Calibri" w:cs="Calibri"/>
          <w:sz w:val="20"/>
          <w:szCs w:val="20"/>
        </w:rPr>
        <w:t>od ostatních dětí</w:t>
      </w:r>
      <w:r w:rsidR="00744942">
        <w:rPr>
          <w:rFonts w:ascii="Calibri" w:hAnsi="Calibri" w:cs="Calibri"/>
          <w:sz w:val="20"/>
          <w:szCs w:val="20"/>
        </w:rPr>
        <w:t xml:space="preserve"> v určené místnosti</w:t>
      </w:r>
      <w:r w:rsidRPr="00EF53CD">
        <w:rPr>
          <w:rFonts w:ascii="Calibri" w:hAnsi="Calibri" w:cs="Calibri"/>
          <w:sz w:val="20"/>
          <w:szCs w:val="20"/>
        </w:rPr>
        <w:t xml:space="preserve">, </w:t>
      </w:r>
      <w:r w:rsidR="00EA48D4">
        <w:rPr>
          <w:rFonts w:ascii="Calibri" w:hAnsi="Calibri" w:cs="Calibri"/>
          <w:sz w:val="20"/>
          <w:szCs w:val="20"/>
        </w:rPr>
        <w:t>následně</w:t>
      </w:r>
      <w:r w:rsidRPr="00EF53CD">
        <w:rPr>
          <w:rFonts w:ascii="Calibri" w:hAnsi="Calibri" w:cs="Calibri"/>
          <w:sz w:val="20"/>
          <w:szCs w:val="20"/>
        </w:rPr>
        <w:t xml:space="preserve"> jsou informováni zákonní zástupci, kteří zajistí co nejrychlejší vyzvednutí dítěte z</w:t>
      </w:r>
      <w:r w:rsidR="00EA48D4">
        <w:rPr>
          <w:rFonts w:ascii="Calibri" w:hAnsi="Calibri" w:cs="Calibri"/>
          <w:sz w:val="20"/>
          <w:szCs w:val="20"/>
        </w:rPr>
        <w:t>e</w:t>
      </w:r>
      <w:r w:rsidRPr="00EF53CD">
        <w:rPr>
          <w:rFonts w:ascii="Calibri" w:hAnsi="Calibri" w:cs="Calibri"/>
          <w:sz w:val="20"/>
          <w:szCs w:val="20"/>
        </w:rPr>
        <w:t> </w:t>
      </w:r>
      <w:r w:rsidR="00EA48D4">
        <w:rPr>
          <w:rFonts w:ascii="Calibri" w:hAnsi="Calibri" w:cs="Calibri"/>
          <w:sz w:val="20"/>
          <w:szCs w:val="20"/>
        </w:rPr>
        <w:t>Z</w:t>
      </w:r>
      <w:r w:rsidRPr="00EF53CD">
        <w:rPr>
          <w:rFonts w:ascii="Calibri" w:hAnsi="Calibri" w:cs="Calibri"/>
          <w:sz w:val="20"/>
          <w:szCs w:val="20"/>
        </w:rPr>
        <w:t>Š.</w:t>
      </w:r>
    </w:p>
    <w:p w14:paraId="3C39EF8B" w14:textId="6C239EAB" w:rsidR="006E4CDB" w:rsidRDefault="006E4CDB" w:rsidP="006E4CDB">
      <w:pPr>
        <w:pStyle w:val="Odstavecseseznamem"/>
        <w:spacing w:after="0" w:line="240" w:lineRule="auto"/>
        <w:ind w:left="502"/>
        <w:jc w:val="both"/>
        <w:rPr>
          <w:sz w:val="20"/>
          <w:szCs w:val="20"/>
        </w:rPr>
      </w:pPr>
      <w:r w:rsidRPr="00EF53CD">
        <w:rPr>
          <w:sz w:val="20"/>
          <w:szCs w:val="20"/>
        </w:rPr>
        <w:t xml:space="preserve">Určenou místností pro izolaci </w:t>
      </w:r>
      <w:r w:rsidR="00EA48D4">
        <w:rPr>
          <w:sz w:val="20"/>
          <w:szCs w:val="20"/>
        </w:rPr>
        <w:t>žáka</w:t>
      </w:r>
      <w:r w:rsidRPr="00EF53CD">
        <w:rPr>
          <w:sz w:val="20"/>
          <w:szCs w:val="20"/>
        </w:rPr>
        <w:t xml:space="preserve"> je tělocvična školy. Pedagogický zaměstnanec, který vykonává dohled nad izolovaným dítětem, je povinen použít osobní ochranné prostředky. Po předání </w:t>
      </w:r>
      <w:r w:rsidR="00EA48D4">
        <w:rPr>
          <w:sz w:val="20"/>
          <w:szCs w:val="20"/>
        </w:rPr>
        <w:t>žáka zákonnému zástupci</w:t>
      </w:r>
      <w:r w:rsidRPr="00EF53CD">
        <w:rPr>
          <w:sz w:val="20"/>
          <w:szCs w:val="20"/>
        </w:rPr>
        <w:t xml:space="preserve"> musí být prostory tělocvičny, chodby</w:t>
      </w:r>
      <w:r w:rsidR="00EA48D4">
        <w:rPr>
          <w:sz w:val="20"/>
          <w:szCs w:val="20"/>
        </w:rPr>
        <w:t xml:space="preserve"> </w:t>
      </w:r>
      <w:r w:rsidRPr="00EF53CD">
        <w:rPr>
          <w:sz w:val="20"/>
          <w:szCs w:val="20"/>
        </w:rPr>
        <w:t>i WC řádně vydezinfikovány, použité ochranné prostředky bezpečně zlikvidovány (viz likvidace odpadů).</w:t>
      </w:r>
    </w:p>
    <w:p w14:paraId="15A783E3" w14:textId="77777777" w:rsidR="006E4CDB" w:rsidRPr="00EF53CD" w:rsidRDefault="006E4CDB" w:rsidP="006E4CDB">
      <w:pPr>
        <w:pStyle w:val="Odstavecseseznamem"/>
        <w:spacing w:after="0" w:line="240" w:lineRule="auto"/>
        <w:ind w:left="502"/>
        <w:jc w:val="both"/>
        <w:rPr>
          <w:sz w:val="20"/>
          <w:szCs w:val="20"/>
        </w:rPr>
      </w:pPr>
    </w:p>
    <w:p w14:paraId="567B4D84" w14:textId="77777777" w:rsidR="006E4CDB" w:rsidRDefault="006E4CDB" w:rsidP="006E4CDB">
      <w:pPr>
        <w:pStyle w:val="Odstavecseseznamem"/>
        <w:spacing w:after="0" w:line="240" w:lineRule="auto"/>
        <w:ind w:left="502"/>
        <w:jc w:val="both"/>
        <w:rPr>
          <w:sz w:val="20"/>
          <w:szCs w:val="20"/>
        </w:rPr>
      </w:pPr>
      <w:r w:rsidRPr="00EF53CD">
        <w:rPr>
          <w:sz w:val="20"/>
          <w:szCs w:val="20"/>
        </w:rPr>
        <w:t>V případě onemocnění COVID – 19 se zaměstnanci zavazují mlčenlivostí, a to jak u dětí a rodičů, tak také u všech zaměstnanců školy.</w:t>
      </w:r>
    </w:p>
    <w:p w14:paraId="5359A7AE" w14:textId="77777777" w:rsidR="006E4CDB" w:rsidRPr="00EF53CD" w:rsidRDefault="006E4CDB" w:rsidP="006E4CDB">
      <w:pPr>
        <w:pStyle w:val="Odstavecseseznamem"/>
        <w:spacing w:after="0" w:line="240" w:lineRule="auto"/>
        <w:ind w:left="502"/>
        <w:jc w:val="both"/>
        <w:rPr>
          <w:sz w:val="20"/>
          <w:szCs w:val="20"/>
        </w:rPr>
      </w:pPr>
    </w:p>
    <w:p w14:paraId="3182992D" w14:textId="77777777" w:rsidR="006E4CDB" w:rsidRDefault="006E4CDB" w:rsidP="006E4CDB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F53CD">
        <w:rPr>
          <w:sz w:val="20"/>
          <w:szCs w:val="20"/>
        </w:rPr>
        <w:t xml:space="preserve">Povinností zákonného zástupce je informovat/navštívit s dítětem dětského lékaře, který rozhodne o dalším postupu. </w:t>
      </w:r>
      <w:r w:rsidR="00EA48D4">
        <w:rPr>
          <w:sz w:val="20"/>
          <w:szCs w:val="20"/>
        </w:rPr>
        <w:t xml:space="preserve">                        </w:t>
      </w:r>
      <w:r w:rsidRPr="00EF53CD">
        <w:rPr>
          <w:sz w:val="20"/>
          <w:szCs w:val="20"/>
        </w:rPr>
        <w:t xml:space="preserve">O případně potvrzeném onemocnění zpravidla informuje školu krajská hygienická stanice. Je žádoucí, aby informace o stavu </w:t>
      </w:r>
      <w:r w:rsidR="00EA48D4">
        <w:rPr>
          <w:sz w:val="20"/>
          <w:szCs w:val="20"/>
        </w:rPr>
        <w:t>žáka</w:t>
      </w:r>
      <w:r w:rsidRPr="00EF53CD">
        <w:rPr>
          <w:sz w:val="20"/>
          <w:szCs w:val="20"/>
        </w:rPr>
        <w:t xml:space="preserve"> poskytli škole i zákonní zástupci/rodiče.</w:t>
      </w:r>
      <w:r>
        <w:rPr>
          <w:sz w:val="20"/>
          <w:szCs w:val="20"/>
        </w:rPr>
        <w:t xml:space="preserve"> Škola může po zákonném zástupci požadovat potvrzení lékaře o zdravotním stavu dítěte.</w:t>
      </w:r>
    </w:p>
    <w:p w14:paraId="7A3B1A74" w14:textId="77777777" w:rsidR="006E4CDB" w:rsidRDefault="00EA48D4" w:rsidP="006E4CDB">
      <w:p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Žákovi</w:t>
      </w:r>
      <w:r w:rsidR="006E4CDB">
        <w:rPr>
          <w:sz w:val="20"/>
          <w:szCs w:val="20"/>
        </w:rPr>
        <w:t xml:space="preserve"> s přetrvávajícími příznaky infekčního onemocnění, které jsou projevem chronického onemocnění, včetně alergického onemocnění (rýma, kašel), je umožněn vstup do školy pouze v případě, prokáže-li</w:t>
      </w:r>
      <w:r>
        <w:rPr>
          <w:sz w:val="20"/>
          <w:szCs w:val="20"/>
        </w:rPr>
        <w:t>,</w:t>
      </w:r>
      <w:r w:rsidR="006E4CDB">
        <w:rPr>
          <w:sz w:val="20"/>
          <w:szCs w:val="20"/>
        </w:rPr>
        <w:t xml:space="preserve"> že netrpí infekčním onemocněním.</w:t>
      </w:r>
    </w:p>
    <w:p w14:paraId="4872BC71" w14:textId="77777777" w:rsidR="00B7168B" w:rsidRPr="00EF53CD" w:rsidRDefault="00B7168B" w:rsidP="006E4CDB">
      <w:pPr>
        <w:spacing w:after="0" w:line="240" w:lineRule="auto"/>
        <w:ind w:left="426"/>
        <w:jc w:val="both"/>
        <w:rPr>
          <w:sz w:val="20"/>
          <w:szCs w:val="20"/>
        </w:rPr>
      </w:pPr>
    </w:p>
    <w:p w14:paraId="74B40EE5" w14:textId="77777777" w:rsidR="00B7168B" w:rsidRPr="00EF53CD" w:rsidRDefault="006E4CDB" w:rsidP="00B7168B">
      <w:pPr>
        <w:pStyle w:val="Odstavecseseznamem"/>
        <w:numPr>
          <w:ilvl w:val="0"/>
          <w:numId w:val="6"/>
        </w:numPr>
        <w:spacing w:after="0"/>
        <w:rPr>
          <w:sz w:val="20"/>
          <w:szCs w:val="20"/>
        </w:rPr>
      </w:pPr>
      <w:r w:rsidRPr="00D81CB8">
        <w:rPr>
          <w:b/>
          <w:bCs/>
          <w:sz w:val="20"/>
          <w:szCs w:val="20"/>
        </w:rPr>
        <w:t xml:space="preserve">Prostory </w:t>
      </w:r>
      <w:r w:rsidR="00EA48D4">
        <w:rPr>
          <w:b/>
          <w:bCs/>
          <w:sz w:val="20"/>
          <w:szCs w:val="20"/>
        </w:rPr>
        <w:t>Z</w:t>
      </w:r>
      <w:r w:rsidRPr="00D81CB8">
        <w:rPr>
          <w:b/>
          <w:bCs/>
          <w:sz w:val="20"/>
          <w:szCs w:val="20"/>
        </w:rPr>
        <w:t>Š</w:t>
      </w:r>
      <w:r w:rsidRPr="00D81CB8">
        <w:rPr>
          <w:sz w:val="20"/>
          <w:szCs w:val="20"/>
        </w:rPr>
        <w:t xml:space="preserve"> </w:t>
      </w:r>
      <w:r>
        <w:rPr>
          <w:sz w:val="20"/>
          <w:szCs w:val="20"/>
        </w:rPr>
        <w:t>jsou</w:t>
      </w:r>
      <w:r w:rsidRPr="00D81CB8">
        <w:rPr>
          <w:sz w:val="20"/>
          <w:szCs w:val="20"/>
        </w:rPr>
        <w:t xml:space="preserve"> </w:t>
      </w:r>
      <w:r w:rsidRPr="00D81CB8">
        <w:rPr>
          <w:b/>
          <w:bCs/>
          <w:sz w:val="20"/>
          <w:szCs w:val="20"/>
        </w:rPr>
        <w:t>pravidelně větrány</w:t>
      </w:r>
      <w:r w:rsidRPr="00D81CB8">
        <w:rPr>
          <w:sz w:val="20"/>
          <w:szCs w:val="20"/>
        </w:rPr>
        <w:t xml:space="preserve"> (minim. 1x/za hod. po dobu 5 min). </w:t>
      </w:r>
      <w:r w:rsidRPr="00D81CB8">
        <w:rPr>
          <w:b/>
          <w:bCs/>
          <w:sz w:val="20"/>
          <w:szCs w:val="20"/>
        </w:rPr>
        <w:t>Čištění všech místností</w:t>
      </w:r>
      <w:r w:rsidRPr="00D81CB8">
        <w:rPr>
          <w:sz w:val="20"/>
          <w:szCs w:val="20"/>
        </w:rPr>
        <w:t xml:space="preserve"> včetně toalet</w:t>
      </w:r>
      <w:r w:rsidR="00EA48D4">
        <w:rPr>
          <w:sz w:val="20"/>
          <w:szCs w:val="20"/>
        </w:rPr>
        <w:t>,</w:t>
      </w:r>
      <w:r w:rsidRPr="00D81CB8">
        <w:rPr>
          <w:sz w:val="20"/>
          <w:szCs w:val="20"/>
        </w:rPr>
        <w:t xml:space="preserve"> </w:t>
      </w:r>
      <w:r w:rsidRPr="00D81CB8">
        <w:rPr>
          <w:b/>
          <w:bCs/>
          <w:sz w:val="20"/>
          <w:szCs w:val="20"/>
        </w:rPr>
        <w:t>dezinfekce povrchů a zařízení</w:t>
      </w:r>
      <w:r w:rsidRPr="00D81CB8">
        <w:rPr>
          <w:sz w:val="20"/>
          <w:szCs w:val="20"/>
        </w:rPr>
        <w:t xml:space="preserve"> (kliky dveří, vodovodní baterie, </w:t>
      </w:r>
      <w:r>
        <w:rPr>
          <w:sz w:val="20"/>
          <w:szCs w:val="20"/>
        </w:rPr>
        <w:t>splachovadla, tlačítka u tekutých mýde</w:t>
      </w:r>
      <w:r w:rsidR="00EA48D4">
        <w:rPr>
          <w:sz w:val="20"/>
          <w:szCs w:val="20"/>
        </w:rPr>
        <w:t xml:space="preserve">l </w:t>
      </w:r>
      <w:r>
        <w:rPr>
          <w:sz w:val="20"/>
          <w:szCs w:val="20"/>
        </w:rPr>
        <w:t xml:space="preserve">a zásobníků na dezinfekci, madla, zábradlí, </w:t>
      </w:r>
      <w:r w:rsidRPr="00D81CB8">
        <w:rPr>
          <w:sz w:val="20"/>
          <w:szCs w:val="20"/>
        </w:rPr>
        <w:t xml:space="preserve">PC, klávesnice, dálkové ovladače, telefony, spínače světel, didaktické pomůcky a hračky) </w:t>
      </w:r>
      <w:r w:rsidR="00EA48D4">
        <w:rPr>
          <w:sz w:val="20"/>
          <w:szCs w:val="20"/>
        </w:rPr>
        <w:t xml:space="preserve">probíhá </w:t>
      </w:r>
      <w:r w:rsidRPr="00D81CB8">
        <w:rPr>
          <w:sz w:val="20"/>
          <w:szCs w:val="20"/>
        </w:rPr>
        <w:t>několikrát denně. Při čištění</w:t>
      </w:r>
      <w:r>
        <w:rPr>
          <w:sz w:val="20"/>
          <w:szCs w:val="20"/>
        </w:rPr>
        <w:t xml:space="preserve"> </w:t>
      </w:r>
      <w:r w:rsidRPr="00D81CB8">
        <w:rPr>
          <w:sz w:val="20"/>
          <w:szCs w:val="20"/>
        </w:rPr>
        <w:t>a dezinfekci se používají dezinfekční prostředky s </w:t>
      </w:r>
      <w:proofErr w:type="spellStart"/>
      <w:r w:rsidRPr="00D81CB8">
        <w:rPr>
          <w:sz w:val="20"/>
          <w:szCs w:val="20"/>
        </w:rPr>
        <w:t>virucidní</w:t>
      </w:r>
      <w:proofErr w:type="spellEnd"/>
      <w:r w:rsidRPr="00D81CB8">
        <w:rPr>
          <w:sz w:val="20"/>
          <w:szCs w:val="20"/>
        </w:rPr>
        <w:t xml:space="preserve"> aktivitou</w:t>
      </w:r>
      <w:r>
        <w:rPr>
          <w:sz w:val="20"/>
          <w:szCs w:val="20"/>
        </w:rPr>
        <w:t xml:space="preserve">. </w:t>
      </w:r>
      <w:r w:rsidRPr="00E7204E">
        <w:rPr>
          <w:rFonts w:cs="Times New Roman"/>
          <w:sz w:val="20"/>
          <w:szCs w:val="20"/>
        </w:rPr>
        <w:t xml:space="preserve">Při úklidu </w:t>
      </w:r>
      <w:r>
        <w:rPr>
          <w:rFonts w:cs="Times New Roman"/>
          <w:sz w:val="20"/>
          <w:szCs w:val="20"/>
        </w:rPr>
        <w:t>je</w:t>
      </w:r>
      <w:r w:rsidRPr="00E7204E">
        <w:rPr>
          <w:rFonts w:cs="Times New Roman"/>
          <w:sz w:val="20"/>
          <w:szCs w:val="20"/>
        </w:rPr>
        <w:t xml:space="preserve"> využíván i parní vysavač (propařování koberců, dezinfekce </w:t>
      </w:r>
      <w:r>
        <w:rPr>
          <w:rFonts w:cs="Times New Roman"/>
          <w:sz w:val="20"/>
          <w:szCs w:val="20"/>
        </w:rPr>
        <w:t xml:space="preserve">WC, </w:t>
      </w:r>
      <w:r w:rsidRPr="00E7204E">
        <w:rPr>
          <w:rFonts w:cs="Times New Roman"/>
          <w:sz w:val="20"/>
          <w:szCs w:val="20"/>
        </w:rPr>
        <w:t>povrchů</w:t>
      </w:r>
      <w:r w:rsidR="00EA48D4">
        <w:rPr>
          <w:rFonts w:cs="Times New Roman"/>
          <w:sz w:val="20"/>
          <w:szCs w:val="20"/>
        </w:rPr>
        <w:t>, didaktických pomůcek,</w:t>
      </w:r>
      <w:r w:rsidRPr="00E7204E">
        <w:rPr>
          <w:rFonts w:cs="Times New Roman"/>
          <w:sz w:val="20"/>
          <w:szCs w:val="20"/>
        </w:rPr>
        <w:t xml:space="preserve"> hraček</w:t>
      </w:r>
      <w:r w:rsidR="00EA48D4">
        <w:rPr>
          <w:rFonts w:cs="Times New Roman"/>
          <w:sz w:val="20"/>
          <w:szCs w:val="20"/>
        </w:rPr>
        <w:t xml:space="preserve"> a stavebnic ve školní družině</w:t>
      </w:r>
      <w:r w:rsidRPr="00E7204E">
        <w:rPr>
          <w:rFonts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0"/>
          <w:szCs w:val="20"/>
        </w:rPr>
        <w:t xml:space="preserve">Kontrola odpadkových košů a </w:t>
      </w:r>
      <w:r w:rsidRPr="00D81CB8">
        <w:rPr>
          <w:sz w:val="20"/>
          <w:szCs w:val="20"/>
        </w:rPr>
        <w:t xml:space="preserve">jejich vynesení </w:t>
      </w:r>
      <w:r>
        <w:rPr>
          <w:sz w:val="20"/>
          <w:szCs w:val="20"/>
        </w:rPr>
        <w:t xml:space="preserve">proběhne </w:t>
      </w:r>
      <w:r w:rsidRPr="00D81CB8">
        <w:rPr>
          <w:sz w:val="20"/>
          <w:szCs w:val="20"/>
        </w:rPr>
        <w:t xml:space="preserve">minimálně jednou </w:t>
      </w:r>
      <w:proofErr w:type="gramStart"/>
      <w:r w:rsidRPr="00D81CB8">
        <w:rPr>
          <w:sz w:val="20"/>
          <w:szCs w:val="20"/>
        </w:rPr>
        <w:t>denně</w:t>
      </w:r>
      <w:r>
        <w:rPr>
          <w:sz w:val="20"/>
          <w:szCs w:val="20"/>
        </w:rPr>
        <w:t xml:space="preserve">  –</w:t>
      </w:r>
      <w:proofErr w:type="gramEnd"/>
      <w:r>
        <w:rPr>
          <w:sz w:val="20"/>
          <w:szCs w:val="20"/>
        </w:rPr>
        <w:t xml:space="preserve"> viz provozní a sanitační řád. </w:t>
      </w:r>
    </w:p>
    <w:p w14:paraId="3AAC4AD9" w14:textId="77777777" w:rsidR="00B7168B" w:rsidRPr="00B7168B" w:rsidRDefault="00B7168B" w:rsidP="00B7168B">
      <w:pPr>
        <w:spacing w:after="0"/>
        <w:ind w:left="502"/>
        <w:jc w:val="both"/>
        <w:rPr>
          <w:rFonts w:cstheme="minorHAnsi"/>
          <w:sz w:val="20"/>
          <w:szCs w:val="20"/>
        </w:rPr>
      </w:pPr>
      <w:r w:rsidRPr="00B7168B">
        <w:rPr>
          <w:rFonts w:cstheme="minorHAnsi"/>
          <w:sz w:val="20"/>
          <w:szCs w:val="20"/>
        </w:rPr>
        <w:t xml:space="preserve">Každá ze tříd je vybavena umyvadlem s tekoucí pitnou vodou, mýdlem v dávkovači, dezinfekcí v dávkovači a zásobníkem s jednorázovými papírovými ručníky. </w:t>
      </w:r>
    </w:p>
    <w:p w14:paraId="7EC030C8" w14:textId="77777777" w:rsidR="00B7168B" w:rsidRPr="00B7168B" w:rsidRDefault="00B7168B" w:rsidP="00B7168B">
      <w:pPr>
        <w:spacing w:after="0"/>
        <w:ind w:left="502"/>
        <w:jc w:val="both"/>
        <w:rPr>
          <w:rFonts w:cstheme="minorHAnsi"/>
          <w:sz w:val="20"/>
          <w:szCs w:val="20"/>
        </w:rPr>
      </w:pPr>
      <w:r w:rsidRPr="00B7168B">
        <w:rPr>
          <w:rFonts w:cstheme="minorHAnsi"/>
          <w:sz w:val="20"/>
          <w:szCs w:val="20"/>
        </w:rPr>
        <w:t>Toalety jsou vybaveny umyvadly s tekoucí pitnou vodou, mýdlem v dávkovačích, dezinfekcí v dávkovačích a zásobníky s jednorázovými papírovými ručníky pro bezpečné osušení rukou.</w:t>
      </w:r>
    </w:p>
    <w:p w14:paraId="2E1C7393" w14:textId="77777777" w:rsidR="006E4CDB" w:rsidRPr="00856721" w:rsidRDefault="006E4CDB" w:rsidP="006E4CDB">
      <w:pPr>
        <w:pStyle w:val="Odstavecseseznamem"/>
        <w:rPr>
          <w:sz w:val="20"/>
          <w:szCs w:val="20"/>
        </w:rPr>
      </w:pPr>
    </w:p>
    <w:p w14:paraId="148A9F41" w14:textId="77777777" w:rsidR="006E4CDB" w:rsidRDefault="00AA4482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U vstupů do budovy jsou umístěny sešity pro zápis všech cizích osob</w:t>
      </w:r>
      <w:r w:rsidR="006E4CDB">
        <w:rPr>
          <w:sz w:val="20"/>
          <w:szCs w:val="20"/>
        </w:rPr>
        <w:t>. Tyto osoby (např. revizní technik, zásobování aj.) jsou povinny vstoupit do budovy pouze s rouškou, použít dezinfekci na ruce a v budově pobývat pouze po dobu nezbytně nutnou.</w:t>
      </w:r>
    </w:p>
    <w:p w14:paraId="250C33B7" w14:textId="77777777" w:rsidR="006E4CDB" w:rsidRPr="00A9375D" w:rsidRDefault="006E4CDB" w:rsidP="006E4CDB">
      <w:pPr>
        <w:pStyle w:val="Odstavecseseznamem"/>
        <w:rPr>
          <w:sz w:val="20"/>
          <w:szCs w:val="20"/>
        </w:rPr>
      </w:pPr>
    </w:p>
    <w:p w14:paraId="6028C8AC" w14:textId="77777777" w:rsidR="006E4CDB" w:rsidRDefault="006E4CDB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 </w:t>
      </w:r>
      <w:r w:rsidRPr="00A9375D">
        <w:rPr>
          <w:b/>
          <w:bCs/>
          <w:sz w:val="20"/>
          <w:szCs w:val="20"/>
        </w:rPr>
        <w:t>zajišťování akcí jinými subjekty</w:t>
      </w:r>
      <w:r>
        <w:rPr>
          <w:sz w:val="20"/>
          <w:szCs w:val="20"/>
        </w:rPr>
        <w:t xml:space="preserve"> v prostorách školy (preventivní programy, kroužky, divadelní představení) bude při střídání provozů zajištěno řádné provětrání, úklid a dezinfekce všech užívaných prostor. </w:t>
      </w:r>
      <w:r w:rsidR="00EA48D4">
        <w:rPr>
          <w:sz w:val="20"/>
          <w:szCs w:val="20"/>
        </w:rPr>
        <w:t>Přítomní lektoři a vedoucí kroužků mají povinnost použít při vstupu do budovy dezinfekci na ruce a po celou dobu své přítomnosti mít na obličeji roušku.</w:t>
      </w:r>
    </w:p>
    <w:p w14:paraId="17A75C7B" w14:textId="77777777" w:rsidR="006E4CDB" w:rsidRPr="00DA22EC" w:rsidRDefault="006E4CDB" w:rsidP="006E4CDB">
      <w:pPr>
        <w:pStyle w:val="Odstavecseseznamem"/>
        <w:rPr>
          <w:sz w:val="20"/>
          <w:szCs w:val="20"/>
        </w:rPr>
      </w:pPr>
    </w:p>
    <w:p w14:paraId="0A93A70A" w14:textId="77777777" w:rsidR="006E4CDB" w:rsidRDefault="006E4CDB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7454C1">
        <w:rPr>
          <w:b/>
          <w:sz w:val="20"/>
          <w:szCs w:val="20"/>
        </w:rPr>
        <w:t>Bezpečné nakládání s odpady</w:t>
      </w:r>
      <w:r>
        <w:rPr>
          <w:sz w:val="20"/>
          <w:szCs w:val="20"/>
        </w:rPr>
        <w:t xml:space="preserve"> – použité roušky, rukavice, respirátory, kapesníky aj. ochranné prostředky jsou klasifikovány jako nebezpečný odpad. Po použití musí být vhozeny do jednorázového igelitového pytle s tloušťkou minimálně 0,2 mm (případně do dvou tenčích pytlů), pytel musí být zavázán a jeho povrch dezinfikován. Takto zajištěný odpad se vhodí do popelnice na směsný komunální odpad. Po manipulaci je vždy nutné, aby si osoba, která s odpadem manipulovala, umyla ruce dezinfekčním mýdlem.</w:t>
      </w:r>
    </w:p>
    <w:p w14:paraId="5D7BE1A1" w14:textId="77777777" w:rsidR="006E4CDB" w:rsidRPr="00F029D9" w:rsidRDefault="006E4CDB" w:rsidP="006E4CDB">
      <w:pPr>
        <w:pStyle w:val="Odstavecseseznamem"/>
        <w:rPr>
          <w:sz w:val="20"/>
          <w:szCs w:val="20"/>
        </w:rPr>
      </w:pPr>
    </w:p>
    <w:p w14:paraId="748BC3C3" w14:textId="77777777" w:rsidR="006E4CDB" w:rsidRDefault="006E4CDB" w:rsidP="006E4CD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CA70A0">
        <w:rPr>
          <w:b/>
          <w:bCs/>
          <w:sz w:val="20"/>
          <w:szCs w:val="20"/>
        </w:rPr>
        <w:t>Školní stravování</w:t>
      </w:r>
      <w:r w:rsidRPr="00CA70A0">
        <w:rPr>
          <w:sz w:val="20"/>
          <w:szCs w:val="20"/>
        </w:rPr>
        <w:t xml:space="preserve"> bude zajištěno v běžné podobě. Před jídlem opět proběhne u </w:t>
      </w:r>
      <w:r w:rsidR="00EA48D4">
        <w:rPr>
          <w:sz w:val="20"/>
          <w:szCs w:val="20"/>
        </w:rPr>
        <w:t xml:space="preserve">žáků </w:t>
      </w:r>
      <w:r w:rsidRPr="00CA70A0">
        <w:rPr>
          <w:sz w:val="20"/>
          <w:szCs w:val="20"/>
        </w:rPr>
        <w:t xml:space="preserve">důkladná hygiena rukou včetně použití dezinfekce. </w:t>
      </w:r>
      <w:r w:rsidR="00EA48D4">
        <w:rPr>
          <w:sz w:val="20"/>
          <w:szCs w:val="20"/>
        </w:rPr>
        <w:t>Žáci</w:t>
      </w:r>
      <w:r w:rsidRPr="00CA70A0">
        <w:rPr>
          <w:sz w:val="20"/>
          <w:szCs w:val="20"/>
        </w:rPr>
        <w:t xml:space="preserve"> si sam</w:t>
      </w:r>
      <w:r w:rsidR="00EA48D4">
        <w:rPr>
          <w:sz w:val="20"/>
          <w:szCs w:val="20"/>
        </w:rPr>
        <w:t>i</w:t>
      </w:r>
      <w:r w:rsidRPr="00CA70A0">
        <w:rPr>
          <w:sz w:val="20"/>
          <w:szCs w:val="20"/>
        </w:rPr>
        <w:t xml:space="preserve"> nenabírají jídlo ani pití, </w:t>
      </w:r>
      <w:r w:rsidR="009D4BE8">
        <w:rPr>
          <w:sz w:val="20"/>
          <w:szCs w:val="20"/>
        </w:rPr>
        <w:t>neberou si</w:t>
      </w:r>
      <w:r w:rsidRPr="00CA70A0">
        <w:rPr>
          <w:sz w:val="20"/>
          <w:szCs w:val="20"/>
        </w:rPr>
        <w:t xml:space="preserve"> ani příbory – viz podrobně Řád HACCP a Sanitační řád. Stravování ve ŠJ probíhá časově odděleně v rámci jednotlivých skupin (MŠ a ZŠ), veškerý nábytek (stoly, židle</w:t>
      </w:r>
      <w:r>
        <w:rPr>
          <w:sz w:val="20"/>
          <w:szCs w:val="20"/>
        </w:rPr>
        <w:t>)</w:t>
      </w:r>
      <w:r w:rsidRPr="00CA70A0">
        <w:rPr>
          <w:sz w:val="20"/>
          <w:szCs w:val="20"/>
        </w:rPr>
        <w:t xml:space="preserve"> </w:t>
      </w:r>
      <w:r>
        <w:rPr>
          <w:sz w:val="20"/>
          <w:szCs w:val="20"/>
        </w:rPr>
        <w:t>bud</w:t>
      </w:r>
      <w:r w:rsidR="00744942">
        <w:rPr>
          <w:sz w:val="20"/>
          <w:szCs w:val="20"/>
        </w:rPr>
        <w:t>e</w:t>
      </w:r>
      <w:r w:rsidRPr="00CA70A0">
        <w:rPr>
          <w:sz w:val="20"/>
          <w:szCs w:val="20"/>
        </w:rPr>
        <w:t xml:space="preserve"> </w:t>
      </w:r>
      <w:r w:rsidR="009D4BE8">
        <w:rPr>
          <w:sz w:val="20"/>
          <w:szCs w:val="20"/>
        </w:rPr>
        <w:t xml:space="preserve">po předchozí skupině </w:t>
      </w:r>
      <w:r w:rsidRPr="00CA70A0">
        <w:rPr>
          <w:sz w:val="20"/>
          <w:szCs w:val="20"/>
        </w:rPr>
        <w:t xml:space="preserve">vždy </w:t>
      </w:r>
      <w:r>
        <w:rPr>
          <w:sz w:val="20"/>
          <w:szCs w:val="20"/>
        </w:rPr>
        <w:t>vy</w:t>
      </w:r>
      <w:r w:rsidRPr="00CA70A0">
        <w:rPr>
          <w:sz w:val="20"/>
          <w:szCs w:val="20"/>
        </w:rPr>
        <w:t>dezinfikov</w:t>
      </w:r>
      <w:r>
        <w:rPr>
          <w:sz w:val="20"/>
          <w:szCs w:val="20"/>
        </w:rPr>
        <w:t>án</w:t>
      </w:r>
      <w:r w:rsidRPr="00CA70A0">
        <w:rPr>
          <w:sz w:val="20"/>
          <w:szCs w:val="20"/>
        </w:rPr>
        <w:t xml:space="preserve">, prostory </w:t>
      </w:r>
      <w:r>
        <w:rPr>
          <w:sz w:val="20"/>
          <w:szCs w:val="20"/>
        </w:rPr>
        <w:t>vyvětrány</w:t>
      </w:r>
      <w:r w:rsidRPr="00CA70A0">
        <w:rPr>
          <w:sz w:val="20"/>
          <w:szCs w:val="20"/>
        </w:rPr>
        <w:t xml:space="preserve">. </w:t>
      </w:r>
    </w:p>
    <w:p w14:paraId="30E20DB8" w14:textId="77777777" w:rsidR="006E4CDB" w:rsidRPr="00BC7963" w:rsidRDefault="006E4CDB" w:rsidP="006E4CDB">
      <w:pPr>
        <w:pStyle w:val="Odstavecseseznamem"/>
        <w:rPr>
          <w:sz w:val="16"/>
          <w:szCs w:val="16"/>
        </w:rPr>
      </w:pPr>
    </w:p>
    <w:p w14:paraId="6B352BAD" w14:textId="77777777" w:rsidR="006E4CDB" w:rsidRDefault="006E4CDB" w:rsidP="006E4CDB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 w:rsidRPr="00CA70A0">
        <w:rPr>
          <w:b/>
          <w:sz w:val="20"/>
          <w:szCs w:val="20"/>
        </w:rPr>
        <w:t xml:space="preserve">Způsob omlouvání </w:t>
      </w:r>
      <w:r w:rsidR="009D4BE8">
        <w:rPr>
          <w:b/>
          <w:sz w:val="20"/>
          <w:szCs w:val="20"/>
        </w:rPr>
        <w:t>žáků (viz Školní řád)</w:t>
      </w:r>
      <w:r w:rsidRPr="00CA70A0">
        <w:rPr>
          <w:b/>
          <w:sz w:val="20"/>
          <w:szCs w:val="20"/>
        </w:rPr>
        <w:t xml:space="preserve"> - </w:t>
      </w:r>
      <w:r w:rsidRPr="00CA70A0">
        <w:rPr>
          <w:sz w:val="20"/>
          <w:szCs w:val="20"/>
        </w:rPr>
        <w:t xml:space="preserve">pokud </w:t>
      </w:r>
      <w:r w:rsidR="009D4BE8">
        <w:rPr>
          <w:sz w:val="20"/>
          <w:szCs w:val="20"/>
        </w:rPr>
        <w:t>žák</w:t>
      </w:r>
      <w:r w:rsidRPr="00CA70A0">
        <w:rPr>
          <w:sz w:val="20"/>
          <w:szCs w:val="20"/>
        </w:rPr>
        <w:t xml:space="preserve"> nebude přítom</w:t>
      </w:r>
      <w:r w:rsidR="009D4BE8">
        <w:rPr>
          <w:sz w:val="20"/>
          <w:szCs w:val="20"/>
        </w:rPr>
        <w:t>en</w:t>
      </w:r>
      <w:r w:rsidRPr="00CA70A0">
        <w:rPr>
          <w:sz w:val="20"/>
          <w:szCs w:val="20"/>
        </w:rPr>
        <w:t xml:space="preserve"> v </w:t>
      </w:r>
      <w:r w:rsidR="009D4BE8">
        <w:rPr>
          <w:sz w:val="20"/>
          <w:szCs w:val="20"/>
        </w:rPr>
        <w:t>základní</w:t>
      </w:r>
      <w:r w:rsidRPr="00CA70A0">
        <w:rPr>
          <w:sz w:val="20"/>
          <w:szCs w:val="20"/>
        </w:rPr>
        <w:t xml:space="preserve"> škole, je povinností zákonného zástupce/rodiče neprodleně</w:t>
      </w:r>
      <w:r w:rsidRPr="00CA70A0">
        <w:rPr>
          <w:b/>
          <w:sz w:val="20"/>
          <w:szCs w:val="20"/>
        </w:rPr>
        <w:t xml:space="preserve"> </w:t>
      </w:r>
      <w:r w:rsidRPr="00CA70A0">
        <w:rPr>
          <w:sz w:val="20"/>
          <w:szCs w:val="20"/>
        </w:rPr>
        <w:t>informovat školu o důvodu jeho nepřítomnosti</w:t>
      </w:r>
      <w:r>
        <w:rPr>
          <w:sz w:val="20"/>
          <w:szCs w:val="20"/>
        </w:rPr>
        <w:t>.</w:t>
      </w:r>
    </w:p>
    <w:p w14:paraId="71D971E6" w14:textId="77777777" w:rsidR="00D328D4" w:rsidRDefault="00D328D4" w:rsidP="00D328D4">
      <w:pPr>
        <w:pStyle w:val="Odstavecseseznamem"/>
        <w:rPr>
          <w:sz w:val="20"/>
          <w:szCs w:val="20"/>
        </w:rPr>
      </w:pPr>
    </w:p>
    <w:p w14:paraId="3DF36DAE" w14:textId="77777777" w:rsidR="00D328D4" w:rsidRDefault="00F67E28" w:rsidP="006E4CDB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1. 9. 2020 bude </w:t>
      </w:r>
      <w:r w:rsidR="00D328D4">
        <w:rPr>
          <w:sz w:val="20"/>
          <w:szCs w:val="20"/>
        </w:rPr>
        <w:t xml:space="preserve">probíhat </w:t>
      </w:r>
      <w:r>
        <w:rPr>
          <w:sz w:val="20"/>
          <w:szCs w:val="20"/>
        </w:rPr>
        <w:t xml:space="preserve">výuka </w:t>
      </w:r>
      <w:r w:rsidR="00D328D4">
        <w:rPr>
          <w:sz w:val="20"/>
          <w:szCs w:val="20"/>
        </w:rPr>
        <w:t>standartně</w:t>
      </w:r>
      <w:r>
        <w:rPr>
          <w:sz w:val="20"/>
          <w:szCs w:val="20"/>
        </w:rPr>
        <w:t xml:space="preserve">, prezenční formou. V případě výskytu onemocnění Covid-19 rozhodne KHS o karanténě u osob, které byly v rizikovém kontaktu. O vzniklé situaci a následných krocích škola neprodleně </w:t>
      </w:r>
      <w:proofErr w:type="gramStart"/>
      <w:r>
        <w:rPr>
          <w:sz w:val="20"/>
          <w:szCs w:val="20"/>
        </w:rPr>
        <w:t>informuje  zákonné</w:t>
      </w:r>
      <w:proofErr w:type="gramEnd"/>
      <w:r>
        <w:rPr>
          <w:sz w:val="20"/>
          <w:szCs w:val="20"/>
        </w:rPr>
        <w:t xml:space="preserve"> zástupce žáků a zřizovatele školy.</w:t>
      </w:r>
    </w:p>
    <w:p w14:paraId="3EC3800E" w14:textId="77777777" w:rsidR="00F67E28" w:rsidRDefault="00F67E28" w:rsidP="00F67E28">
      <w:pPr>
        <w:pStyle w:val="Bezmezer"/>
        <w:ind w:left="502"/>
        <w:jc w:val="both"/>
        <w:rPr>
          <w:sz w:val="20"/>
          <w:szCs w:val="20"/>
        </w:rPr>
      </w:pPr>
      <w:r>
        <w:rPr>
          <w:sz w:val="20"/>
          <w:szCs w:val="20"/>
        </w:rPr>
        <w:t>Pokud je v důsledku krizových nebo mimořádných opatření nebo z důvodu nařízení karantény znemožněna ve škole osobní přítomnost více než poloviny žáků alespoň jedné třídy, poskytuje škola vzdělávání distančním způsobem</w:t>
      </w:r>
      <w:r w:rsidR="00B90FBD">
        <w:rPr>
          <w:sz w:val="20"/>
          <w:szCs w:val="20"/>
        </w:rPr>
        <w:t xml:space="preserve"> (žáci mají povinnost se distančně </w:t>
      </w:r>
      <w:proofErr w:type="spellStart"/>
      <w:r w:rsidR="00B90FBD">
        <w:rPr>
          <w:sz w:val="20"/>
          <w:szCs w:val="20"/>
        </w:rPr>
        <w:t>vdělávat</w:t>
      </w:r>
      <w:proofErr w:type="spellEnd"/>
      <w:r w:rsidR="00B90FBD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r w:rsidR="00B90FBD">
        <w:rPr>
          <w:sz w:val="20"/>
          <w:szCs w:val="20"/>
        </w:rPr>
        <w:t xml:space="preserve">Ostatní žáci, kterých se zákaz netýká, pokračují v prezenčním vzdělávání. </w:t>
      </w:r>
    </w:p>
    <w:p w14:paraId="6D147CBD" w14:textId="77777777" w:rsidR="00B90FBD" w:rsidRDefault="00B90FBD" w:rsidP="00F67E28">
      <w:pPr>
        <w:pStyle w:val="Bezmezer"/>
        <w:ind w:left="502"/>
        <w:jc w:val="both"/>
        <w:rPr>
          <w:sz w:val="20"/>
          <w:szCs w:val="20"/>
        </w:rPr>
      </w:pPr>
    </w:p>
    <w:p w14:paraId="46024ED4" w14:textId="77777777" w:rsidR="00413584" w:rsidRPr="007454C1" w:rsidRDefault="00413584" w:rsidP="00413584">
      <w:pPr>
        <w:pStyle w:val="Odstavecseseznamem"/>
        <w:numPr>
          <w:ilvl w:val="0"/>
          <w:numId w:val="6"/>
        </w:numPr>
        <w:spacing w:line="240" w:lineRule="auto"/>
        <w:jc w:val="both"/>
        <w:rPr>
          <w:b/>
          <w:sz w:val="20"/>
          <w:szCs w:val="20"/>
        </w:rPr>
      </w:pPr>
      <w:r w:rsidRPr="007454C1">
        <w:rPr>
          <w:b/>
          <w:sz w:val="20"/>
          <w:szCs w:val="20"/>
        </w:rPr>
        <w:lastRenderedPageBreak/>
        <w:t xml:space="preserve">Učitelky </w:t>
      </w:r>
      <w:r>
        <w:rPr>
          <w:b/>
          <w:sz w:val="20"/>
          <w:szCs w:val="20"/>
        </w:rPr>
        <w:t>Z</w:t>
      </w:r>
      <w:r w:rsidRPr="007454C1">
        <w:rPr>
          <w:b/>
          <w:sz w:val="20"/>
          <w:szCs w:val="20"/>
        </w:rPr>
        <w:t xml:space="preserve">Š poučí všechny </w:t>
      </w:r>
      <w:r>
        <w:rPr>
          <w:b/>
          <w:sz w:val="20"/>
          <w:szCs w:val="20"/>
        </w:rPr>
        <w:t>žáky</w:t>
      </w:r>
      <w:r>
        <w:rPr>
          <w:sz w:val="20"/>
          <w:szCs w:val="20"/>
        </w:rPr>
        <w:t xml:space="preserve"> o situaci a opatřeních spojených s onemocněním Covid-19, o správné hygieně rukou                            a způsobu mytí, dále o používání kapesníku při smrkání, chování při kýchání, hygieně při a po použití WC, o nošení roušek ve společných prostorách školy, o manipulaci s rouškou a jejím ukládání. </w:t>
      </w:r>
      <w:r w:rsidRPr="007454C1">
        <w:rPr>
          <w:b/>
          <w:sz w:val="20"/>
          <w:szCs w:val="20"/>
        </w:rPr>
        <w:t xml:space="preserve">Poučení </w:t>
      </w:r>
      <w:proofErr w:type="gramStart"/>
      <w:r w:rsidRPr="007454C1">
        <w:rPr>
          <w:b/>
          <w:sz w:val="20"/>
          <w:szCs w:val="20"/>
        </w:rPr>
        <w:t>zapíš</w:t>
      </w:r>
      <w:r>
        <w:rPr>
          <w:b/>
          <w:sz w:val="20"/>
          <w:szCs w:val="20"/>
        </w:rPr>
        <w:t>í</w:t>
      </w:r>
      <w:proofErr w:type="gramEnd"/>
      <w:r>
        <w:rPr>
          <w:b/>
          <w:sz w:val="20"/>
          <w:szCs w:val="20"/>
        </w:rPr>
        <w:t xml:space="preserve"> třídní učitelky</w:t>
      </w:r>
      <w:r w:rsidRPr="007454C1">
        <w:rPr>
          <w:b/>
          <w:sz w:val="20"/>
          <w:szCs w:val="20"/>
        </w:rPr>
        <w:t xml:space="preserve"> do třídní knihy.</w:t>
      </w:r>
    </w:p>
    <w:p w14:paraId="6196F1B5" w14:textId="77777777" w:rsidR="006E4CDB" w:rsidRDefault="006E4CDB" w:rsidP="006E4CDB">
      <w:pPr>
        <w:pStyle w:val="Odstavecseseznamem"/>
        <w:rPr>
          <w:sz w:val="20"/>
          <w:szCs w:val="20"/>
        </w:rPr>
      </w:pPr>
    </w:p>
    <w:p w14:paraId="3766F370" w14:textId="77777777" w:rsidR="00413584" w:rsidRDefault="003A2BD0" w:rsidP="00F44DF5">
      <w:pPr>
        <w:pStyle w:val="Bezmezer"/>
        <w:numPr>
          <w:ilvl w:val="0"/>
          <w:numId w:val="6"/>
        </w:numPr>
        <w:jc w:val="both"/>
        <w:rPr>
          <w:sz w:val="20"/>
          <w:szCs w:val="20"/>
        </w:rPr>
      </w:pPr>
      <w:r w:rsidRPr="00B7168B">
        <w:rPr>
          <w:b/>
          <w:bCs/>
          <w:sz w:val="20"/>
          <w:szCs w:val="20"/>
        </w:rPr>
        <w:t xml:space="preserve">Žáci </w:t>
      </w:r>
      <w:r w:rsidR="006E4CDB" w:rsidRPr="00B7168B">
        <w:rPr>
          <w:b/>
          <w:bCs/>
          <w:sz w:val="20"/>
          <w:szCs w:val="20"/>
        </w:rPr>
        <w:t xml:space="preserve">si do </w:t>
      </w:r>
      <w:r w:rsidRPr="00B7168B">
        <w:rPr>
          <w:b/>
          <w:bCs/>
          <w:sz w:val="20"/>
          <w:szCs w:val="20"/>
        </w:rPr>
        <w:t>školy</w:t>
      </w:r>
      <w:r w:rsidR="006E4CDB" w:rsidRPr="00B7168B">
        <w:rPr>
          <w:b/>
          <w:bCs/>
          <w:sz w:val="20"/>
          <w:szCs w:val="20"/>
        </w:rPr>
        <w:t xml:space="preserve"> nesmí </w:t>
      </w:r>
      <w:r w:rsidRPr="00B7168B">
        <w:rPr>
          <w:b/>
          <w:bCs/>
          <w:sz w:val="20"/>
          <w:szCs w:val="20"/>
        </w:rPr>
        <w:t xml:space="preserve">z domova </w:t>
      </w:r>
      <w:r w:rsidR="006E4CDB" w:rsidRPr="00B7168B">
        <w:rPr>
          <w:b/>
          <w:bCs/>
          <w:sz w:val="20"/>
          <w:szCs w:val="20"/>
        </w:rPr>
        <w:t>přinášet žádné hračky</w:t>
      </w:r>
      <w:r w:rsidR="00BC7963" w:rsidRPr="00B7168B">
        <w:rPr>
          <w:b/>
          <w:bCs/>
          <w:sz w:val="20"/>
          <w:szCs w:val="20"/>
        </w:rPr>
        <w:t>, hry</w:t>
      </w:r>
      <w:r w:rsidR="006E4CDB" w:rsidRPr="00B7168B">
        <w:rPr>
          <w:b/>
          <w:bCs/>
          <w:sz w:val="20"/>
          <w:szCs w:val="20"/>
        </w:rPr>
        <w:t xml:space="preserve"> a jiné </w:t>
      </w:r>
      <w:r w:rsidRPr="00B7168B">
        <w:rPr>
          <w:b/>
          <w:bCs/>
          <w:sz w:val="20"/>
          <w:szCs w:val="20"/>
        </w:rPr>
        <w:t xml:space="preserve">nepotřebné </w:t>
      </w:r>
      <w:r w:rsidR="006E4CDB" w:rsidRPr="00B7168B">
        <w:rPr>
          <w:b/>
          <w:bCs/>
          <w:sz w:val="20"/>
          <w:szCs w:val="20"/>
        </w:rPr>
        <w:t>předměty!</w:t>
      </w:r>
      <w:r w:rsidR="006E4CDB" w:rsidRPr="00B7168B">
        <w:rPr>
          <w:sz w:val="20"/>
          <w:szCs w:val="20"/>
        </w:rPr>
        <w:t xml:space="preserve"> </w:t>
      </w:r>
      <w:r w:rsidR="00B7168B" w:rsidRPr="00B7168B">
        <w:rPr>
          <w:rFonts w:cstheme="minorHAnsi"/>
          <w:sz w:val="20"/>
          <w:szCs w:val="20"/>
        </w:rPr>
        <w:t>N</w:t>
      </w:r>
      <w:r w:rsidR="00E16B1A" w:rsidRPr="00B7168B">
        <w:rPr>
          <w:rFonts w:cstheme="minorHAnsi"/>
          <w:sz w:val="20"/>
          <w:szCs w:val="20"/>
        </w:rPr>
        <w:t xml:space="preserve">esmí </w:t>
      </w:r>
      <w:r w:rsidR="00B7168B" w:rsidRPr="00B7168B">
        <w:rPr>
          <w:rFonts w:cstheme="minorHAnsi"/>
          <w:sz w:val="20"/>
          <w:szCs w:val="20"/>
        </w:rPr>
        <w:t xml:space="preserve">si </w:t>
      </w:r>
      <w:r w:rsidR="00E16B1A" w:rsidRPr="00B7168B">
        <w:rPr>
          <w:rFonts w:cstheme="minorHAnsi"/>
          <w:sz w:val="20"/>
          <w:szCs w:val="20"/>
        </w:rPr>
        <w:t>vzájemně půjčovat své školní potřeby ani osobní předměty</w:t>
      </w:r>
      <w:r w:rsidR="00B7168B" w:rsidRPr="00B7168B">
        <w:rPr>
          <w:rFonts w:cstheme="minorHAnsi"/>
          <w:sz w:val="20"/>
          <w:szCs w:val="20"/>
        </w:rPr>
        <w:t xml:space="preserve">. </w:t>
      </w:r>
      <w:r w:rsidR="00E16B1A" w:rsidRPr="00B7168B">
        <w:rPr>
          <w:sz w:val="20"/>
          <w:szCs w:val="20"/>
        </w:rPr>
        <w:t xml:space="preserve"> </w:t>
      </w:r>
    </w:p>
    <w:p w14:paraId="0395DCDE" w14:textId="77777777" w:rsidR="00B7168B" w:rsidRDefault="00B7168B" w:rsidP="00B7168B">
      <w:pPr>
        <w:pStyle w:val="Odstavecseseznamem"/>
        <w:rPr>
          <w:sz w:val="20"/>
          <w:szCs w:val="20"/>
        </w:rPr>
      </w:pPr>
    </w:p>
    <w:p w14:paraId="2746E793" w14:textId="77777777" w:rsidR="00413584" w:rsidRPr="00B7168B" w:rsidRDefault="003A2BD0" w:rsidP="00E16B1A">
      <w:pPr>
        <w:pStyle w:val="Bezmezer"/>
        <w:numPr>
          <w:ilvl w:val="0"/>
          <w:numId w:val="6"/>
        </w:numPr>
        <w:jc w:val="both"/>
        <w:rPr>
          <w:rFonts w:cstheme="minorHAnsi"/>
          <w:bCs/>
          <w:sz w:val="20"/>
          <w:szCs w:val="20"/>
        </w:rPr>
      </w:pPr>
      <w:r w:rsidRPr="00413584">
        <w:rPr>
          <w:rFonts w:cstheme="minorHAnsi"/>
          <w:b/>
          <w:sz w:val="20"/>
          <w:szCs w:val="20"/>
        </w:rPr>
        <w:t>V</w:t>
      </w:r>
      <w:r w:rsidR="00413584" w:rsidRPr="00413584">
        <w:rPr>
          <w:rFonts w:cstheme="minorHAnsi"/>
          <w:b/>
          <w:sz w:val="20"/>
          <w:szCs w:val="20"/>
        </w:rPr>
        <w:t> rámci třídního kolektivu dod</w:t>
      </w:r>
      <w:r w:rsidR="00413584">
        <w:rPr>
          <w:rFonts w:cstheme="minorHAnsi"/>
          <w:b/>
          <w:sz w:val="20"/>
          <w:szCs w:val="20"/>
        </w:rPr>
        <w:t>r</w:t>
      </w:r>
      <w:r w:rsidR="00413584" w:rsidRPr="00413584">
        <w:rPr>
          <w:rFonts w:cstheme="minorHAnsi"/>
          <w:b/>
          <w:sz w:val="20"/>
          <w:szCs w:val="20"/>
        </w:rPr>
        <w:t xml:space="preserve">žují žáci v době výuky i přestávek </w:t>
      </w:r>
      <w:r w:rsidR="00413584">
        <w:rPr>
          <w:rFonts w:cstheme="minorHAnsi"/>
          <w:b/>
          <w:sz w:val="20"/>
          <w:szCs w:val="20"/>
        </w:rPr>
        <w:t xml:space="preserve">stanovená hygienická pravidla. </w:t>
      </w:r>
      <w:r w:rsidR="00423B1B">
        <w:rPr>
          <w:rFonts w:cstheme="minorHAnsi"/>
          <w:bCs/>
          <w:sz w:val="20"/>
          <w:szCs w:val="20"/>
        </w:rPr>
        <w:t>Vzhledem ke</w:t>
      </w:r>
      <w:r w:rsidR="00413584" w:rsidRPr="00B7168B">
        <w:rPr>
          <w:rFonts w:cstheme="minorHAnsi"/>
          <w:bCs/>
          <w:sz w:val="20"/>
          <w:szCs w:val="20"/>
        </w:rPr>
        <w:t xml:space="preserve"> </w:t>
      </w:r>
      <w:proofErr w:type="gramStart"/>
      <w:r w:rsidR="00413584" w:rsidRPr="00B7168B">
        <w:rPr>
          <w:rFonts w:cstheme="minorHAnsi"/>
          <w:bCs/>
          <w:sz w:val="20"/>
          <w:szCs w:val="20"/>
        </w:rPr>
        <w:t xml:space="preserve">spojování  </w:t>
      </w:r>
      <w:r w:rsidR="00423B1B">
        <w:rPr>
          <w:rFonts w:cstheme="minorHAnsi"/>
          <w:bCs/>
          <w:sz w:val="20"/>
          <w:szCs w:val="20"/>
        </w:rPr>
        <w:t>růz</w:t>
      </w:r>
      <w:r w:rsidR="00413584" w:rsidRPr="00B7168B">
        <w:rPr>
          <w:rFonts w:cstheme="minorHAnsi"/>
          <w:bCs/>
          <w:sz w:val="20"/>
          <w:szCs w:val="20"/>
        </w:rPr>
        <w:t>ných</w:t>
      </w:r>
      <w:proofErr w:type="gramEnd"/>
      <w:r w:rsidR="00413584" w:rsidRPr="00B7168B">
        <w:rPr>
          <w:rFonts w:cstheme="minorHAnsi"/>
          <w:bCs/>
          <w:sz w:val="20"/>
          <w:szCs w:val="20"/>
        </w:rPr>
        <w:t xml:space="preserve"> ročníků z důvodu výuky AJ, výchov  bude třída před výměnou třídních skupin vždy řádně vyvětrána a desky lavic, případně didaktických pomůcek vyde</w:t>
      </w:r>
      <w:r w:rsidR="00CE1B66">
        <w:rPr>
          <w:rFonts w:cstheme="minorHAnsi"/>
          <w:bCs/>
          <w:sz w:val="20"/>
          <w:szCs w:val="20"/>
        </w:rPr>
        <w:t>z</w:t>
      </w:r>
      <w:r w:rsidR="00413584" w:rsidRPr="00B7168B">
        <w:rPr>
          <w:rFonts w:cstheme="minorHAnsi"/>
          <w:bCs/>
          <w:sz w:val="20"/>
          <w:szCs w:val="20"/>
        </w:rPr>
        <w:t>infikovány.</w:t>
      </w:r>
      <w:r w:rsidR="00CE1B66">
        <w:rPr>
          <w:rFonts w:cstheme="minorHAnsi"/>
          <w:bCs/>
          <w:sz w:val="20"/>
          <w:szCs w:val="20"/>
        </w:rPr>
        <w:t xml:space="preserve"> </w:t>
      </w:r>
      <w:r w:rsidR="00D56C12">
        <w:rPr>
          <w:rFonts w:cstheme="minorHAnsi"/>
          <w:bCs/>
          <w:sz w:val="20"/>
          <w:szCs w:val="20"/>
        </w:rPr>
        <w:t>Žáci 2. a 3</w:t>
      </w:r>
      <w:r w:rsidR="00E16B1A" w:rsidRPr="00B7168B">
        <w:rPr>
          <w:rFonts w:cstheme="minorHAnsi"/>
          <w:bCs/>
          <w:sz w:val="20"/>
          <w:szCs w:val="20"/>
        </w:rPr>
        <w:t xml:space="preserve">. </w:t>
      </w:r>
      <w:proofErr w:type="gramStart"/>
      <w:r w:rsidR="00E16B1A" w:rsidRPr="00B7168B">
        <w:rPr>
          <w:rFonts w:cstheme="minorHAnsi"/>
          <w:bCs/>
          <w:sz w:val="20"/>
          <w:szCs w:val="20"/>
        </w:rPr>
        <w:t xml:space="preserve">ročníku </w:t>
      </w:r>
      <w:r w:rsidR="00413584" w:rsidRPr="00B7168B">
        <w:rPr>
          <w:rFonts w:cstheme="minorHAnsi"/>
          <w:bCs/>
          <w:sz w:val="20"/>
          <w:szCs w:val="20"/>
        </w:rPr>
        <w:t xml:space="preserve"> </w:t>
      </w:r>
      <w:r w:rsidR="00E16B1A" w:rsidRPr="00B7168B">
        <w:rPr>
          <w:rFonts w:cstheme="minorHAnsi"/>
          <w:bCs/>
          <w:sz w:val="20"/>
          <w:szCs w:val="20"/>
        </w:rPr>
        <w:t>se</w:t>
      </w:r>
      <w:proofErr w:type="gramEnd"/>
      <w:r w:rsidR="00E16B1A" w:rsidRPr="00B7168B">
        <w:rPr>
          <w:rFonts w:cstheme="minorHAnsi"/>
          <w:bCs/>
          <w:sz w:val="20"/>
          <w:szCs w:val="20"/>
        </w:rPr>
        <w:t xml:space="preserve"> v období září až listopadu zúčastní </w:t>
      </w:r>
      <w:r w:rsidR="00413584" w:rsidRPr="00B7168B">
        <w:rPr>
          <w:rFonts w:cstheme="minorHAnsi"/>
          <w:bCs/>
          <w:sz w:val="20"/>
          <w:szCs w:val="20"/>
        </w:rPr>
        <w:t>plaveckého výcviku</w:t>
      </w:r>
      <w:r w:rsidR="00E16B1A" w:rsidRPr="00B7168B">
        <w:rPr>
          <w:rFonts w:cstheme="minorHAnsi"/>
          <w:bCs/>
          <w:sz w:val="20"/>
          <w:szCs w:val="20"/>
        </w:rPr>
        <w:t>. Při přepravě autobusem budou povinně používat roušky.</w:t>
      </w:r>
    </w:p>
    <w:p w14:paraId="662EAB59" w14:textId="77777777" w:rsidR="00E16B1A" w:rsidRPr="00CE1B66" w:rsidRDefault="00E16B1A" w:rsidP="00E16B1A">
      <w:pPr>
        <w:pStyle w:val="Odstavecseseznamem"/>
        <w:rPr>
          <w:rFonts w:cstheme="minorHAnsi"/>
          <w:sz w:val="16"/>
          <w:szCs w:val="16"/>
        </w:rPr>
      </w:pPr>
    </w:p>
    <w:p w14:paraId="277050F9" w14:textId="77777777" w:rsidR="00E16B1A" w:rsidRDefault="003A2BD0" w:rsidP="00413584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A2BD0">
        <w:rPr>
          <w:rFonts w:cstheme="minorHAnsi"/>
          <w:sz w:val="20"/>
          <w:szCs w:val="20"/>
        </w:rPr>
        <w:t xml:space="preserve">Společné přestávky (včetně používání toalet) budou organizovány tak, aby </w:t>
      </w:r>
      <w:r w:rsidR="00E16B1A">
        <w:rPr>
          <w:rFonts w:cstheme="minorHAnsi"/>
          <w:sz w:val="20"/>
          <w:szCs w:val="20"/>
        </w:rPr>
        <w:t>byla zachovávána hygienická opatření.</w:t>
      </w:r>
    </w:p>
    <w:p w14:paraId="1ADF198E" w14:textId="77777777" w:rsidR="00E16B1A" w:rsidRDefault="00E16B1A" w:rsidP="00E16B1A">
      <w:pPr>
        <w:pStyle w:val="Odstavecseseznamem"/>
        <w:rPr>
          <w:rFonts w:cstheme="minorHAnsi"/>
          <w:sz w:val="20"/>
          <w:szCs w:val="20"/>
        </w:rPr>
      </w:pPr>
    </w:p>
    <w:p w14:paraId="7BE41FCB" w14:textId="77777777" w:rsidR="003A2BD0" w:rsidRDefault="003A2BD0" w:rsidP="00413584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3A2BD0">
        <w:rPr>
          <w:rFonts w:cstheme="minorHAnsi"/>
          <w:sz w:val="20"/>
          <w:szCs w:val="20"/>
        </w:rPr>
        <w:t xml:space="preserve"> </w:t>
      </w:r>
      <w:r w:rsidRPr="003A2BD0">
        <w:rPr>
          <w:rFonts w:cstheme="minorHAnsi"/>
          <w:b/>
          <w:bCs/>
          <w:sz w:val="20"/>
          <w:szCs w:val="20"/>
        </w:rPr>
        <w:t>Přestávky lze trávit i venku</w:t>
      </w:r>
      <w:r w:rsidR="00CE1B66">
        <w:rPr>
          <w:rFonts w:cstheme="minorHAnsi"/>
          <w:sz w:val="20"/>
          <w:szCs w:val="20"/>
        </w:rPr>
        <w:t>. O použití roušek rozhodne pedagogický pracovník na základě prostředí, ve kterém se bude s žáky pohybovat.</w:t>
      </w:r>
    </w:p>
    <w:p w14:paraId="79A4AC53" w14:textId="77777777" w:rsidR="00E16B1A" w:rsidRDefault="00E16B1A" w:rsidP="00E16B1A">
      <w:pPr>
        <w:pStyle w:val="Odstavecseseznamem"/>
        <w:rPr>
          <w:rFonts w:cstheme="minorHAnsi"/>
          <w:sz w:val="20"/>
          <w:szCs w:val="20"/>
        </w:rPr>
      </w:pPr>
    </w:p>
    <w:p w14:paraId="3D73D67A" w14:textId="77777777" w:rsidR="003A2BD0" w:rsidRDefault="00E16B1A" w:rsidP="003A2BD0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Daná</w:t>
      </w:r>
      <w:r w:rsidR="003A2BD0" w:rsidRPr="003A2BD0">
        <w:rPr>
          <w:rFonts w:cstheme="minorHAnsi"/>
          <w:b/>
          <w:bCs/>
          <w:sz w:val="20"/>
          <w:szCs w:val="20"/>
        </w:rPr>
        <w:t xml:space="preserve"> hygienická pravidla</w:t>
      </w:r>
      <w:r w:rsidR="003A2BD0" w:rsidRPr="003A2BD0">
        <w:rPr>
          <w:rFonts w:cstheme="minorHAnsi"/>
          <w:sz w:val="20"/>
          <w:szCs w:val="20"/>
        </w:rPr>
        <w:t xml:space="preserve"> – </w:t>
      </w:r>
      <w:r w:rsidR="00CE1B66">
        <w:rPr>
          <w:rFonts w:cstheme="minorHAnsi"/>
          <w:sz w:val="20"/>
          <w:szCs w:val="20"/>
        </w:rPr>
        <w:t xml:space="preserve">časté </w:t>
      </w:r>
      <w:r w:rsidR="003A2BD0" w:rsidRPr="003A2BD0">
        <w:rPr>
          <w:rFonts w:cstheme="minorHAnsi"/>
          <w:sz w:val="20"/>
          <w:szCs w:val="20"/>
        </w:rPr>
        <w:t xml:space="preserve">mytí rukou budou žáci ve třídách dodržovat po </w:t>
      </w:r>
      <w:r w:rsidR="00CE1B66">
        <w:rPr>
          <w:rFonts w:cstheme="minorHAnsi"/>
          <w:sz w:val="20"/>
          <w:szCs w:val="20"/>
        </w:rPr>
        <w:t>hodině</w:t>
      </w:r>
      <w:r w:rsidR="003A2BD0" w:rsidRPr="003A2BD0">
        <w:rPr>
          <w:rFonts w:cstheme="minorHAnsi"/>
          <w:sz w:val="20"/>
          <w:szCs w:val="20"/>
        </w:rPr>
        <w:t xml:space="preserve"> a také o přestávkách</w:t>
      </w:r>
      <w:r w:rsidR="00C205F0">
        <w:rPr>
          <w:rFonts w:cstheme="minorHAnsi"/>
          <w:sz w:val="20"/>
          <w:szCs w:val="20"/>
        </w:rPr>
        <w:t xml:space="preserve">, zvláště </w:t>
      </w:r>
      <w:r w:rsidR="003A2BD0" w:rsidRPr="003A2BD0">
        <w:rPr>
          <w:rFonts w:cstheme="minorHAnsi"/>
          <w:sz w:val="20"/>
          <w:szCs w:val="20"/>
        </w:rPr>
        <w:t>před svačinou a po svačině.</w:t>
      </w:r>
    </w:p>
    <w:p w14:paraId="1FF7D692" w14:textId="77777777" w:rsidR="0038062F" w:rsidRDefault="0038062F" w:rsidP="0038062F">
      <w:pPr>
        <w:pStyle w:val="Odstavecseseznamem"/>
        <w:rPr>
          <w:rFonts w:cstheme="minorHAnsi"/>
          <w:sz w:val="20"/>
          <w:szCs w:val="20"/>
        </w:rPr>
      </w:pPr>
    </w:p>
    <w:p w14:paraId="01EF6720" w14:textId="77777777" w:rsidR="003A2BD0" w:rsidRDefault="00B7168B" w:rsidP="003A2BD0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Od </w:t>
      </w:r>
      <w:r w:rsidR="00D56C12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 xml:space="preserve">. 9. 2020 zahájí provoz ranní </w:t>
      </w:r>
      <w:r w:rsidR="00C205F0">
        <w:rPr>
          <w:rFonts w:cstheme="minorHAnsi"/>
          <w:b/>
          <w:bCs/>
          <w:sz w:val="20"/>
          <w:szCs w:val="20"/>
        </w:rPr>
        <w:t>i </w:t>
      </w:r>
      <w:r w:rsidR="003A2BD0" w:rsidRPr="003A2BD0">
        <w:rPr>
          <w:rFonts w:cstheme="minorHAnsi"/>
          <w:b/>
          <w:bCs/>
          <w:sz w:val="20"/>
          <w:szCs w:val="20"/>
        </w:rPr>
        <w:t>odpolední</w:t>
      </w:r>
      <w:r w:rsidR="00C205F0">
        <w:rPr>
          <w:rFonts w:cstheme="minorHAnsi"/>
          <w:b/>
          <w:bCs/>
          <w:sz w:val="20"/>
          <w:szCs w:val="20"/>
        </w:rPr>
        <w:t xml:space="preserve"> družina</w:t>
      </w:r>
      <w:r w:rsidR="00C205F0">
        <w:rPr>
          <w:rFonts w:cstheme="minorHAnsi"/>
          <w:sz w:val="20"/>
          <w:szCs w:val="20"/>
        </w:rPr>
        <w:t xml:space="preserve">. Oddělení ŠD </w:t>
      </w:r>
      <w:r w:rsidR="003A2BD0" w:rsidRPr="003A2BD0">
        <w:rPr>
          <w:rFonts w:cstheme="minorHAnsi"/>
          <w:sz w:val="20"/>
          <w:szCs w:val="20"/>
        </w:rPr>
        <w:t>budou</w:t>
      </w:r>
      <w:r w:rsidR="00C205F0">
        <w:rPr>
          <w:rFonts w:cstheme="minorHAnsi"/>
          <w:sz w:val="20"/>
          <w:szCs w:val="20"/>
        </w:rPr>
        <w:t xml:space="preserve"> </w:t>
      </w:r>
      <w:r w:rsidR="00533139">
        <w:rPr>
          <w:rFonts w:cstheme="minorHAnsi"/>
          <w:sz w:val="20"/>
          <w:szCs w:val="20"/>
        </w:rPr>
        <w:t xml:space="preserve">společně </w:t>
      </w:r>
      <w:r w:rsidR="00C205F0">
        <w:rPr>
          <w:rFonts w:cstheme="minorHAnsi"/>
          <w:sz w:val="20"/>
          <w:szCs w:val="20"/>
        </w:rPr>
        <w:t>navštěvovat</w:t>
      </w:r>
      <w:r w:rsidR="003A2BD0" w:rsidRPr="003A2BD0">
        <w:rPr>
          <w:rFonts w:cstheme="minorHAnsi"/>
          <w:sz w:val="20"/>
          <w:szCs w:val="20"/>
        </w:rPr>
        <w:t xml:space="preserve"> žáci </w:t>
      </w:r>
      <w:r w:rsidR="00C205F0">
        <w:rPr>
          <w:rFonts w:cstheme="minorHAnsi"/>
          <w:sz w:val="20"/>
          <w:szCs w:val="20"/>
        </w:rPr>
        <w:t xml:space="preserve">z obou tříd. Při herních aktivitách budou </w:t>
      </w:r>
      <w:r w:rsidR="003A2BD0" w:rsidRPr="003A2BD0">
        <w:rPr>
          <w:rFonts w:cstheme="minorHAnsi"/>
          <w:sz w:val="20"/>
          <w:szCs w:val="20"/>
        </w:rPr>
        <w:t xml:space="preserve">využívat </w:t>
      </w:r>
      <w:r w:rsidR="00C205F0">
        <w:rPr>
          <w:rFonts w:cstheme="minorHAnsi"/>
          <w:sz w:val="20"/>
          <w:szCs w:val="20"/>
        </w:rPr>
        <w:t>vhodné</w:t>
      </w:r>
      <w:r w:rsidR="003A2BD0" w:rsidRPr="003A2BD0">
        <w:rPr>
          <w:rFonts w:cstheme="minorHAnsi"/>
          <w:sz w:val="20"/>
          <w:szCs w:val="20"/>
        </w:rPr>
        <w:t xml:space="preserve"> hrač</w:t>
      </w:r>
      <w:r w:rsidR="00C205F0">
        <w:rPr>
          <w:rFonts w:cstheme="minorHAnsi"/>
          <w:sz w:val="20"/>
          <w:szCs w:val="20"/>
        </w:rPr>
        <w:t>ky</w:t>
      </w:r>
      <w:r w:rsidR="003A2BD0" w:rsidRPr="003A2BD0">
        <w:rPr>
          <w:rFonts w:cstheme="minorHAnsi"/>
          <w:sz w:val="20"/>
          <w:szCs w:val="20"/>
        </w:rPr>
        <w:t xml:space="preserve"> a h</w:t>
      </w:r>
      <w:r w:rsidR="00C205F0">
        <w:rPr>
          <w:rFonts w:cstheme="minorHAnsi"/>
          <w:sz w:val="20"/>
          <w:szCs w:val="20"/>
        </w:rPr>
        <w:t>ry</w:t>
      </w:r>
      <w:r w:rsidR="003A2BD0" w:rsidRPr="003A2BD0">
        <w:rPr>
          <w:rFonts w:cstheme="minorHAnsi"/>
          <w:sz w:val="20"/>
          <w:szCs w:val="20"/>
        </w:rPr>
        <w:t xml:space="preserve">, které budou </w:t>
      </w:r>
      <w:r w:rsidR="00C205F0">
        <w:rPr>
          <w:rFonts w:cstheme="minorHAnsi"/>
          <w:sz w:val="20"/>
          <w:szCs w:val="20"/>
        </w:rPr>
        <w:t xml:space="preserve">rovněž </w:t>
      </w:r>
      <w:r w:rsidR="003A2BD0" w:rsidRPr="003A2BD0">
        <w:rPr>
          <w:rFonts w:cstheme="minorHAnsi"/>
          <w:sz w:val="20"/>
          <w:szCs w:val="20"/>
        </w:rPr>
        <w:t>dobře dezinfikovatelné.</w:t>
      </w:r>
    </w:p>
    <w:p w14:paraId="5853E00F" w14:textId="77777777" w:rsidR="00E16B1A" w:rsidRDefault="00E16B1A" w:rsidP="00E16B1A">
      <w:pPr>
        <w:pStyle w:val="Odstavecseseznamem"/>
        <w:rPr>
          <w:rFonts w:cstheme="minorHAnsi"/>
          <w:sz w:val="20"/>
          <w:szCs w:val="20"/>
        </w:rPr>
      </w:pPr>
    </w:p>
    <w:p w14:paraId="24C78A73" w14:textId="77777777" w:rsidR="006E4CDB" w:rsidRDefault="006E4CDB" w:rsidP="006E4CDB">
      <w:pPr>
        <w:pStyle w:val="Odstavecseseznamem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E75BDD">
        <w:rPr>
          <w:sz w:val="20"/>
          <w:szCs w:val="20"/>
        </w:rPr>
        <w:t>S obnovením provozu Š</w:t>
      </w:r>
      <w:r w:rsidR="00E16B1A">
        <w:rPr>
          <w:sz w:val="20"/>
          <w:szCs w:val="20"/>
        </w:rPr>
        <w:t>D</w:t>
      </w:r>
      <w:r w:rsidRPr="00E75BDD">
        <w:rPr>
          <w:sz w:val="20"/>
          <w:szCs w:val="20"/>
        </w:rPr>
        <w:t xml:space="preserve"> jsou všichni zákonní zástupci </w:t>
      </w:r>
      <w:r w:rsidRPr="00E75BDD">
        <w:rPr>
          <w:b/>
          <w:bCs/>
          <w:sz w:val="20"/>
          <w:szCs w:val="20"/>
        </w:rPr>
        <w:t xml:space="preserve">povinni hradit školné – úplatu. </w:t>
      </w:r>
      <w:r w:rsidRPr="00E75BDD">
        <w:rPr>
          <w:sz w:val="20"/>
          <w:szCs w:val="20"/>
        </w:rPr>
        <w:t xml:space="preserve">Výše úplaty bude zveřejněna na webu školy.  </w:t>
      </w:r>
    </w:p>
    <w:p w14:paraId="161736F2" w14:textId="77777777" w:rsidR="006E4CDB" w:rsidRPr="00E75BDD" w:rsidRDefault="006E4CDB" w:rsidP="006E4CDB">
      <w:pPr>
        <w:pStyle w:val="Odstavecseseznamem"/>
        <w:rPr>
          <w:sz w:val="20"/>
          <w:szCs w:val="20"/>
        </w:rPr>
      </w:pPr>
    </w:p>
    <w:p w14:paraId="13A39B3D" w14:textId="77777777" w:rsidR="006E4CDB" w:rsidRDefault="006E4CDB" w:rsidP="006E4CDB">
      <w:pPr>
        <w:pStyle w:val="Odstavecseseznamem"/>
        <w:spacing w:line="240" w:lineRule="auto"/>
        <w:ind w:left="502"/>
        <w:jc w:val="both"/>
        <w:rPr>
          <w:b/>
          <w:bCs/>
          <w:sz w:val="20"/>
          <w:szCs w:val="20"/>
        </w:rPr>
      </w:pPr>
      <w:r w:rsidRPr="00E75BDD">
        <w:rPr>
          <w:b/>
          <w:bCs/>
          <w:sz w:val="20"/>
          <w:szCs w:val="20"/>
        </w:rPr>
        <w:t>Placení úplaty v souvislosti s provozem školy:</w:t>
      </w:r>
    </w:p>
    <w:p w14:paraId="068724EB" w14:textId="77777777" w:rsidR="006E4CDB" w:rsidRDefault="006E4CDB" w:rsidP="006E4CDB">
      <w:pPr>
        <w:pStyle w:val="Odstavecseseznamem"/>
        <w:spacing w:line="240" w:lineRule="auto"/>
        <w:ind w:left="502"/>
        <w:jc w:val="both"/>
        <w:rPr>
          <w:sz w:val="20"/>
          <w:szCs w:val="20"/>
        </w:rPr>
      </w:pPr>
    </w:p>
    <w:p w14:paraId="099FEFDD" w14:textId="77777777" w:rsidR="006E4CDB" w:rsidRDefault="006E4CDB" w:rsidP="006E4CDB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E75BDD">
        <w:rPr>
          <w:sz w:val="20"/>
          <w:szCs w:val="20"/>
        </w:rPr>
        <w:t xml:space="preserve">Pokud je </w:t>
      </w:r>
      <w:r w:rsidR="00C205F0">
        <w:rPr>
          <w:sz w:val="20"/>
          <w:szCs w:val="20"/>
        </w:rPr>
        <w:t xml:space="preserve">účastníkovi ŠD </w:t>
      </w:r>
      <w:r w:rsidRPr="00E75BDD">
        <w:rPr>
          <w:sz w:val="20"/>
          <w:szCs w:val="20"/>
        </w:rPr>
        <w:t xml:space="preserve">nařízena karanténa a </w:t>
      </w:r>
      <w:r w:rsidRPr="00E75BDD">
        <w:rPr>
          <w:b/>
          <w:bCs/>
          <w:sz w:val="20"/>
          <w:szCs w:val="20"/>
        </w:rPr>
        <w:t>škola není uzavřena</w:t>
      </w:r>
      <w:r w:rsidRPr="00E75BDD">
        <w:rPr>
          <w:sz w:val="20"/>
          <w:szCs w:val="20"/>
        </w:rPr>
        <w:t>, jedná se o jeho omluvenou nepřítomnost a</w:t>
      </w:r>
      <w:r w:rsidRPr="00E75BDD">
        <w:rPr>
          <w:b/>
          <w:bCs/>
          <w:sz w:val="20"/>
          <w:szCs w:val="20"/>
        </w:rPr>
        <w:t xml:space="preserve"> úplata se hradí</w:t>
      </w:r>
      <w:r w:rsidRPr="00E75BDD">
        <w:rPr>
          <w:sz w:val="20"/>
          <w:szCs w:val="20"/>
        </w:rPr>
        <w:t xml:space="preserve">. </w:t>
      </w:r>
    </w:p>
    <w:p w14:paraId="57C1B65E" w14:textId="77777777" w:rsidR="006E4CDB" w:rsidRDefault="006E4CDB" w:rsidP="006E4CDB">
      <w:pPr>
        <w:pStyle w:val="Odstavecseseznamem"/>
        <w:spacing w:line="240" w:lineRule="auto"/>
        <w:ind w:left="502"/>
        <w:jc w:val="both"/>
        <w:rPr>
          <w:sz w:val="20"/>
          <w:szCs w:val="20"/>
        </w:rPr>
      </w:pPr>
    </w:p>
    <w:p w14:paraId="3D7E201F" w14:textId="77777777" w:rsidR="006E4CDB" w:rsidRDefault="006E4CDB" w:rsidP="006E4CDB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na základě rozhodnutí KHS </w:t>
      </w:r>
      <w:r w:rsidRPr="00E75BDD">
        <w:rPr>
          <w:b/>
          <w:bCs/>
          <w:sz w:val="20"/>
          <w:szCs w:val="20"/>
        </w:rPr>
        <w:t>dojde k uzavření školy</w:t>
      </w:r>
      <w:r>
        <w:rPr>
          <w:sz w:val="20"/>
          <w:szCs w:val="20"/>
        </w:rPr>
        <w:t xml:space="preserve">, stanoví ředitelka školy </w:t>
      </w:r>
      <w:r w:rsidRPr="00E75BDD">
        <w:rPr>
          <w:b/>
          <w:bCs/>
          <w:sz w:val="20"/>
          <w:szCs w:val="20"/>
        </w:rPr>
        <w:t>úplat</w:t>
      </w:r>
      <w:r w:rsidR="00C205F0">
        <w:rPr>
          <w:b/>
          <w:bCs/>
          <w:sz w:val="20"/>
          <w:szCs w:val="20"/>
        </w:rPr>
        <w:t>u poměrně</w:t>
      </w:r>
      <w:r>
        <w:rPr>
          <w:sz w:val="20"/>
          <w:szCs w:val="20"/>
        </w:rPr>
        <w:t xml:space="preserve"> </w:t>
      </w:r>
      <w:r w:rsidRPr="00E75BDD">
        <w:rPr>
          <w:b/>
          <w:bCs/>
          <w:sz w:val="20"/>
          <w:szCs w:val="20"/>
        </w:rPr>
        <w:t>poníženou podle délky omezení nebo přerušení provozu</w:t>
      </w:r>
      <w:r>
        <w:rPr>
          <w:sz w:val="20"/>
          <w:szCs w:val="20"/>
        </w:rPr>
        <w:t xml:space="preserve"> (je-li délka omezení nebo přerušení provozu více než 5 dnů provozu</w:t>
      </w:r>
      <w:r w:rsidR="0038062F">
        <w:rPr>
          <w:sz w:val="20"/>
          <w:szCs w:val="20"/>
        </w:rPr>
        <w:t>).</w:t>
      </w:r>
    </w:p>
    <w:p w14:paraId="2AA31549" w14:textId="77777777" w:rsidR="00D27D4B" w:rsidRPr="00D27D4B" w:rsidRDefault="00D27D4B" w:rsidP="00D27D4B">
      <w:pPr>
        <w:pStyle w:val="Odstavecseseznamem"/>
        <w:rPr>
          <w:sz w:val="20"/>
          <w:szCs w:val="20"/>
        </w:rPr>
      </w:pPr>
    </w:p>
    <w:p w14:paraId="4D746B0F" w14:textId="77777777" w:rsidR="00D27D4B" w:rsidRPr="00D27D4B" w:rsidRDefault="00D27D4B" w:rsidP="00D27D4B">
      <w:pPr>
        <w:pStyle w:val="Nzev"/>
        <w:ind w:left="502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D27D4B">
        <w:rPr>
          <w:rFonts w:asciiTheme="minorHAnsi" w:hAnsiTheme="minorHAnsi" w:cstheme="minorHAnsi"/>
          <w:color w:val="FF0000"/>
          <w:sz w:val="22"/>
          <w:szCs w:val="22"/>
        </w:rPr>
        <w:t>Povinnost nošení roušek a podrobná organizační opatření pohybu žáků v budově nařídí vedení školy v případě potřeby nebo z nařízení KHS, ministerstva zdravotnictví. Další opatření jsou dodržována od 1. 9. 2020.</w:t>
      </w:r>
    </w:p>
    <w:p w14:paraId="063BFA9D" w14:textId="77777777" w:rsidR="00D27D4B" w:rsidRDefault="00D27D4B" w:rsidP="00D27D4B">
      <w:pPr>
        <w:pStyle w:val="Nzev"/>
        <w:ind w:left="862"/>
        <w:jc w:val="left"/>
        <w:rPr>
          <w:rFonts w:ascii="Arial" w:hAnsi="Arial" w:cs="Arial"/>
          <w:b w:val="0"/>
          <w:sz w:val="22"/>
          <w:szCs w:val="22"/>
        </w:rPr>
      </w:pPr>
    </w:p>
    <w:p w14:paraId="460A1C8C" w14:textId="77777777" w:rsidR="00C127E8" w:rsidRPr="007973B2" w:rsidRDefault="0076203B" w:rsidP="0076203B">
      <w:pPr>
        <w:pStyle w:val="Bezmezer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CF5F397" w14:textId="77777777" w:rsidR="007B6347" w:rsidRDefault="0099573C" w:rsidP="0099573C">
      <w:pPr>
        <w:jc w:val="both"/>
        <w:rPr>
          <w:rFonts w:ascii="Times New Roman" w:hAnsi="Times New Roman" w:cs="Times New Roman"/>
          <w:sz w:val="24"/>
          <w:szCs w:val="24"/>
        </w:rPr>
      </w:pPr>
      <w:r w:rsidRPr="0099573C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8E9B55" w14:textId="77777777" w:rsidR="00D90D65" w:rsidRDefault="00D90D65" w:rsidP="00D90D65">
      <w:pPr>
        <w:ind w:firstLine="708"/>
        <w:jc w:val="both"/>
        <w:rPr>
          <w:rFonts w:cstheme="minorHAnsi"/>
          <w:sz w:val="20"/>
          <w:szCs w:val="20"/>
        </w:rPr>
      </w:pPr>
    </w:p>
    <w:p w14:paraId="43E9DD8D" w14:textId="77777777" w:rsidR="002978C8" w:rsidRDefault="0099573C" w:rsidP="00D90D6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D65">
        <w:rPr>
          <w:rFonts w:cstheme="minorHAnsi"/>
          <w:sz w:val="20"/>
          <w:szCs w:val="20"/>
        </w:rPr>
        <w:t>V</w:t>
      </w:r>
      <w:r w:rsidR="00D56C12">
        <w:rPr>
          <w:rFonts w:cstheme="minorHAnsi"/>
          <w:sz w:val="20"/>
          <w:szCs w:val="20"/>
        </w:rPr>
        <w:t xml:space="preserve"> Tečovicích</w:t>
      </w:r>
      <w:r w:rsidRPr="00D90D65">
        <w:rPr>
          <w:rFonts w:cstheme="minorHAnsi"/>
          <w:sz w:val="20"/>
          <w:szCs w:val="20"/>
        </w:rPr>
        <w:t xml:space="preserve"> </w:t>
      </w:r>
      <w:r w:rsidR="0038062F" w:rsidRPr="00D90D65">
        <w:rPr>
          <w:rFonts w:cstheme="minorHAnsi"/>
          <w:sz w:val="20"/>
          <w:szCs w:val="20"/>
        </w:rPr>
        <w:t>28</w:t>
      </w:r>
      <w:r w:rsidRPr="00D90D65">
        <w:rPr>
          <w:rFonts w:cstheme="minorHAnsi"/>
          <w:sz w:val="20"/>
          <w:szCs w:val="20"/>
        </w:rPr>
        <w:t xml:space="preserve">. </w:t>
      </w:r>
      <w:r w:rsidR="0038062F" w:rsidRPr="00D90D65">
        <w:rPr>
          <w:rFonts w:cstheme="minorHAnsi"/>
          <w:sz w:val="20"/>
          <w:szCs w:val="20"/>
        </w:rPr>
        <w:t>8</w:t>
      </w:r>
      <w:r w:rsidRPr="00D90D65">
        <w:rPr>
          <w:rFonts w:cstheme="minorHAnsi"/>
          <w:sz w:val="20"/>
          <w:szCs w:val="20"/>
        </w:rPr>
        <w:t xml:space="preserve">. 2020                                                       </w:t>
      </w:r>
      <w:r w:rsidR="00D90D65">
        <w:rPr>
          <w:rFonts w:cstheme="minorHAnsi"/>
          <w:sz w:val="20"/>
          <w:szCs w:val="20"/>
        </w:rPr>
        <w:tab/>
      </w:r>
      <w:r w:rsidR="00D90D65">
        <w:rPr>
          <w:rFonts w:cstheme="minorHAnsi"/>
          <w:sz w:val="20"/>
          <w:szCs w:val="20"/>
        </w:rPr>
        <w:tab/>
      </w:r>
      <w:r w:rsidRPr="00D90D65">
        <w:rPr>
          <w:rFonts w:cstheme="minorHAnsi"/>
          <w:sz w:val="20"/>
          <w:szCs w:val="20"/>
        </w:rPr>
        <w:t xml:space="preserve">Mgr. </w:t>
      </w:r>
      <w:r w:rsidR="00D56C12">
        <w:rPr>
          <w:rFonts w:cstheme="minorHAnsi"/>
          <w:sz w:val="20"/>
          <w:szCs w:val="20"/>
        </w:rPr>
        <w:t>Marie Zapletalová</w:t>
      </w:r>
      <w:r w:rsidRPr="00D90D65">
        <w:rPr>
          <w:rFonts w:cstheme="minorHAnsi"/>
          <w:sz w:val="20"/>
          <w:szCs w:val="20"/>
        </w:rPr>
        <w:t>, ředitelka školy</w:t>
      </w:r>
    </w:p>
    <w:sectPr w:rsidR="002978C8" w:rsidSect="00017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C93"/>
    <w:multiLevelType w:val="hybridMultilevel"/>
    <w:tmpl w:val="FC1C6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A0E1E"/>
    <w:multiLevelType w:val="hybridMultilevel"/>
    <w:tmpl w:val="0BFE6458"/>
    <w:lvl w:ilvl="0" w:tplc="6C72BF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40532F1"/>
    <w:multiLevelType w:val="hybridMultilevel"/>
    <w:tmpl w:val="6C3A5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65F73"/>
    <w:multiLevelType w:val="hybridMultilevel"/>
    <w:tmpl w:val="ECC25164"/>
    <w:lvl w:ilvl="0" w:tplc="F94673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235B3D"/>
    <w:multiLevelType w:val="hybridMultilevel"/>
    <w:tmpl w:val="09B6CF6A"/>
    <w:lvl w:ilvl="0" w:tplc="71C066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C20BF"/>
    <w:multiLevelType w:val="hybridMultilevel"/>
    <w:tmpl w:val="3F8E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A4B7E"/>
    <w:multiLevelType w:val="hybridMultilevel"/>
    <w:tmpl w:val="CD2CCF30"/>
    <w:lvl w:ilvl="0" w:tplc="E4CE7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87FA4"/>
    <w:multiLevelType w:val="hybridMultilevel"/>
    <w:tmpl w:val="96D88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B4146"/>
    <w:multiLevelType w:val="hybridMultilevel"/>
    <w:tmpl w:val="44E42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7C4A"/>
    <w:multiLevelType w:val="hybridMultilevel"/>
    <w:tmpl w:val="039AA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87"/>
    <w:rsid w:val="00001EB2"/>
    <w:rsid w:val="00001F5F"/>
    <w:rsid w:val="00017187"/>
    <w:rsid w:val="00022609"/>
    <w:rsid w:val="00066811"/>
    <w:rsid w:val="00096ED3"/>
    <w:rsid w:val="000A6EA4"/>
    <w:rsid w:val="000C7BAF"/>
    <w:rsid w:val="000F6F93"/>
    <w:rsid w:val="00106B4B"/>
    <w:rsid w:val="0013466E"/>
    <w:rsid w:val="001567FA"/>
    <w:rsid w:val="001D13F2"/>
    <w:rsid w:val="00201C1A"/>
    <w:rsid w:val="002266CB"/>
    <w:rsid w:val="0024663F"/>
    <w:rsid w:val="002978C8"/>
    <w:rsid w:val="002D1A00"/>
    <w:rsid w:val="002E6196"/>
    <w:rsid w:val="002E7E34"/>
    <w:rsid w:val="003220F0"/>
    <w:rsid w:val="0033568D"/>
    <w:rsid w:val="00364351"/>
    <w:rsid w:val="0038062F"/>
    <w:rsid w:val="003874D4"/>
    <w:rsid w:val="00387BCA"/>
    <w:rsid w:val="00395BA8"/>
    <w:rsid w:val="003A2BD0"/>
    <w:rsid w:val="003B00DC"/>
    <w:rsid w:val="003E2313"/>
    <w:rsid w:val="00413584"/>
    <w:rsid w:val="004169A0"/>
    <w:rsid w:val="00423B1B"/>
    <w:rsid w:val="00450957"/>
    <w:rsid w:val="004A34A3"/>
    <w:rsid w:val="004A6C68"/>
    <w:rsid w:val="004B030B"/>
    <w:rsid w:val="004B63DD"/>
    <w:rsid w:val="004D5627"/>
    <w:rsid w:val="00530972"/>
    <w:rsid w:val="00533139"/>
    <w:rsid w:val="005728E6"/>
    <w:rsid w:val="005A0DAE"/>
    <w:rsid w:val="005B2237"/>
    <w:rsid w:val="005B6608"/>
    <w:rsid w:val="005F00F7"/>
    <w:rsid w:val="005F4AB0"/>
    <w:rsid w:val="00600341"/>
    <w:rsid w:val="006359CD"/>
    <w:rsid w:val="006406D7"/>
    <w:rsid w:val="00645BFF"/>
    <w:rsid w:val="00657A3A"/>
    <w:rsid w:val="00672EF7"/>
    <w:rsid w:val="00682634"/>
    <w:rsid w:val="006B0FE5"/>
    <w:rsid w:val="006B4094"/>
    <w:rsid w:val="006D21F2"/>
    <w:rsid w:val="006E4CDB"/>
    <w:rsid w:val="007351CC"/>
    <w:rsid w:val="00742F62"/>
    <w:rsid w:val="00744942"/>
    <w:rsid w:val="0076203B"/>
    <w:rsid w:val="00770E69"/>
    <w:rsid w:val="00785FAE"/>
    <w:rsid w:val="00795F5F"/>
    <w:rsid w:val="007973B2"/>
    <w:rsid w:val="007A3896"/>
    <w:rsid w:val="007A594C"/>
    <w:rsid w:val="007B6347"/>
    <w:rsid w:val="007C6CA7"/>
    <w:rsid w:val="007E4429"/>
    <w:rsid w:val="007E63C8"/>
    <w:rsid w:val="00837EC2"/>
    <w:rsid w:val="0085231E"/>
    <w:rsid w:val="00873840"/>
    <w:rsid w:val="00874863"/>
    <w:rsid w:val="008A2F45"/>
    <w:rsid w:val="008B2207"/>
    <w:rsid w:val="008D5EA7"/>
    <w:rsid w:val="008E1DF7"/>
    <w:rsid w:val="008E7DB7"/>
    <w:rsid w:val="008F6720"/>
    <w:rsid w:val="00900962"/>
    <w:rsid w:val="00914ACB"/>
    <w:rsid w:val="0091702A"/>
    <w:rsid w:val="0094073C"/>
    <w:rsid w:val="009719A5"/>
    <w:rsid w:val="0097701B"/>
    <w:rsid w:val="009838E5"/>
    <w:rsid w:val="0099573C"/>
    <w:rsid w:val="009B045A"/>
    <w:rsid w:val="009B5ACD"/>
    <w:rsid w:val="009C76FE"/>
    <w:rsid w:val="009D4BE8"/>
    <w:rsid w:val="009F4850"/>
    <w:rsid w:val="00A00CE9"/>
    <w:rsid w:val="00A10B6E"/>
    <w:rsid w:val="00A27A49"/>
    <w:rsid w:val="00A37380"/>
    <w:rsid w:val="00A53874"/>
    <w:rsid w:val="00A56595"/>
    <w:rsid w:val="00A62FC8"/>
    <w:rsid w:val="00A87660"/>
    <w:rsid w:val="00AA4482"/>
    <w:rsid w:val="00AB1429"/>
    <w:rsid w:val="00AC058E"/>
    <w:rsid w:val="00AD2517"/>
    <w:rsid w:val="00AD260D"/>
    <w:rsid w:val="00AF1BCA"/>
    <w:rsid w:val="00AF34BD"/>
    <w:rsid w:val="00B26FB8"/>
    <w:rsid w:val="00B56457"/>
    <w:rsid w:val="00B669AB"/>
    <w:rsid w:val="00B7168B"/>
    <w:rsid w:val="00B744C7"/>
    <w:rsid w:val="00B77643"/>
    <w:rsid w:val="00B90FBD"/>
    <w:rsid w:val="00B973FA"/>
    <w:rsid w:val="00BC7963"/>
    <w:rsid w:val="00BE1E54"/>
    <w:rsid w:val="00BE508B"/>
    <w:rsid w:val="00BE51E7"/>
    <w:rsid w:val="00C11FA1"/>
    <w:rsid w:val="00C127E8"/>
    <w:rsid w:val="00C205F0"/>
    <w:rsid w:val="00C72A3F"/>
    <w:rsid w:val="00C74F8F"/>
    <w:rsid w:val="00C831D0"/>
    <w:rsid w:val="00CA2143"/>
    <w:rsid w:val="00CC46B3"/>
    <w:rsid w:val="00CD5D15"/>
    <w:rsid w:val="00CE1B66"/>
    <w:rsid w:val="00CF5629"/>
    <w:rsid w:val="00D27D4B"/>
    <w:rsid w:val="00D328D4"/>
    <w:rsid w:val="00D56C12"/>
    <w:rsid w:val="00D90D65"/>
    <w:rsid w:val="00DB05FF"/>
    <w:rsid w:val="00DC55AA"/>
    <w:rsid w:val="00E157D0"/>
    <w:rsid w:val="00E16B1A"/>
    <w:rsid w:val="00E40A4E"/>
    <w:rsid w:val="00E62768"/>
    <w:rsid w:val="00E83D38"/>
    <w:rsid w:val="00EA3C84"/>
    <w:rsid w:val="00EA48D4"/>
    <w:rsid w:val="00EA5B98"/>
    <w:rsid w:val="00ED7846"/>
    <w:rsid w:val="00EE2278"/>
    <w:rsid w:val="00EE2CB8"/>
    <w:rsid w:val="00EF3B0F"/>
    <w:rsid w:val="00F157EC"/>
    <w:rsid w:val="00F348EE"/>
    <w:rsid w:val="00F51173"/>
    <w:rsid w:val="00F51A9B"/>
    <w:rsid w:val="00F67E28"/>
    <w:rsid w:val="00F76713"/>
    <w:rsid w:val="00F77C46"/>
    <w:rsid w:val="00F87797"/>
    <w:rsid w:val="00FB665C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5217"/>
  <w15:chartTrackingRefBased/>
  <w15:docId w15:val="{3E037B1F-817C-46FB-9A06-5A725D6D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F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7187"/>
    <w:pPr>
      <w:spacing w:after="0" w:line="240" w:lineRule="auto"/>
    </w:pPr>
  </w:style>
  <w:style w:type="paragraph" w:customStyle="1" w:styleId="Default">
    <w:name w:val="Default"/>
    <w:rsid w:val="001D1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1A9B"/>
    <w:pPr>
      <w:ind w:left="720"/>
      <w:contextualSpacing/>
    </w:pPr>
  </w:style>
  <w:style w:type="paragraph" w:styleId="Nzev">
    <w:name w:val="Title"/>
    <w:basedOn w:val="Normln"/>
    <w:link w:val="NzevChar"/>
    <w:qFormat/>
    <w:rsid w:val="00D27D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7D4B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1672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Marie Zapletalová, ZŠ a MŠ Tečovice</cp:lastModifiedBy>
  <cp:revision>2</cp:revision>
  <cp:lastPrinted>2020-08-25T05:27:00Z</cp:lastPrinted>
  <dcterms:created xsi:type="dcterms:W3CDTF">2020-08-31T06:19:00Z</dcterms:created>
  <dcterms:modified xsi:type="dcterms:W3CDTF">2020-08-31T06:19:00Z</dcterms:modified>
</cp:coreProperties>
</file>