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4B" w:rsidRPr="007A254B" w:rsidRDefault="007A254B" w:rsidP="007A254B">
      <w:p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VÝCHOVNĚ-VZDĚLÁVACÍ CÍLE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Maximálně a plně rozvíjet potenciály žáků s ohledem na jejich věk, nadání či omezení.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Využívat moderní výukové metody, podporovat mezipředmětové vztahy a implementovat principy OSV do běžné výuky.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Klást důraz na projektové vyučování, peer aktivity a přesah školní výuky do reálného života obce, státu a světa.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 výuce se zaměřit na funkční, čtenářskou a finanční gramotnost.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Cíleně působit na etické, morální, ekologické a pozitivní sociální chování žáků.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Podpořit samostatnost žáků a učit je reflexi.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Zajistit možnost aktivního trávení volného času v bezpečném prostředí.</w:t>
      </w:r>
    </w:p>
    <w:p w:rsidR="007A254B" w:rsidRPr="007A254B" w:rsidRDefault="007A254B" w:rsidP="007A254B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Akcentovat jazykové vzdělávání jako nezbytnou součást života v globálním světě.</w:t>
      </w:r>
    </w:p>
    <w:p w:rsidR="007A254B" w:rsidRPr="007A254B" w:rsidRDefault="007A254B" w:rsidP="007A25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5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PERSONÁLNÍ CÍLE</w:t>
      </w:r>
    </w:p>
    <w:p w:rsidR="007A254B" w:rsidRPr="007A254B" w:rsidRDefault="007A254B" w:rsidP="007A254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Umožnit další vzdělávání pedagogů, zvýšit jejich zainteresovat na výuce a uvědomění si osobní odpovědnosti za kvalitu výuky žáků.</w:t>
      </w:r>
    </w:p>
    <w:p w:rsidR="007A254B" w:rsidRPr="007A254B" w:rsidRDefault="007A254B" w:rsidP="007A254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Zkvalitnit vztahy mezi pedagogy, oceňovat jejich aktivní spolupráci a vzájemnou podporu.</w:t>
      </w:r>
    </w:p>
    <w:p w:rsidR="007A254B" w:rsidRPr="007A254B" w:rsidRDefault="007A254B" w:rsidP="007A254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Zachovávat vysokou profesní morálku.</w:t>
      </w:r>
    </w:p>
    <w:p w:rsidR="007A254B" w:rsidRPr="007A254B" w:rsidRDefault="007A254B" w:rsidP="007A25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5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SOCIÁLNÍ CÍLE</w:t>
      </w:r>
    </w:p>
    <w:p w:rsidR="007A254B" w:rsidRPr="007A254B" w:rsidRDefault="007A254B" w:rsidP="007A254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Akcentovat otevřenost školy vůči komunitě, místním institucím a organizacím.</w:t>
      </w:r>
    </w:p>
    <w:p w:rsidR="007A254B" w:rsidRPr="007A254B" w:rsidRDefault="007A254B" w:rsidP="007A254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Učinit ze školy centrum kulturního i společenského dění.</w:t>
      </w:r>
    </w:p>
    <w:p w:rsidR="007A254B" w:rsidRPr="007A254B" w:rsidRDefault="007A254B" w:rsidP="007A254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Podpořit vznik „ducha“ školy a probudit v žácích i zaměstnancích pocit sounáležitosti.</w:t>
      </w:r>
    </w:p>
    <w:p w:rsidR="007A254B" w:rsidRPr="007A254B" w:rsidRDefault="007A254B" w:rsidP="007A254B">
      <w:pPr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Propojovat dění ve škole s děním v obci a regionu.</w:t>
      </w:r>
    </w:p>
    <w:p w:rsidR="007A254B" w:rsidRPr="007A254B" w:rsidRDefault="007A254B" w:rsidP="007A25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5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MATERIÁLNĚ-TECHNICKÉ CÍLE</w:t>
      </w:r>
    </w:p>
    <w:p w:rsidR="007A254B" w:rsidRPr="007A254B" w:rsidRDefault="007A254B" w:rsidP="007A254B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Efektivně využívat a získávat prostředky k renovaci, revitalizaci, modernizaci a výstavbě materiálně-technické základny.</w:t>
      </w:r>
    </w:p>
    <w:p w:rsidR="007A254B" w:rsidRPr="007A254B" w:rsidRDefault="007A254B" w:rsidP="007A254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254B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CÍLOV</w:t>
      </w:r>
      <w:r w:rsidR="00380BA3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Ý PROFIL ABSOLVENTA ZŠ </w:t>
      </w:r>
      <w:bookmarkStart w:id="0" w:name="_GoBack"/>
      <w:bookmarkEnd w:id="0"/>
    </w:p>
    <w:p w:rsidR="007A254B" w:rsidRPr="007A254B" w:rsidRDefault="007A254B" w:rsidP="007A254B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Žák </w:t>
      </w: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je motivován k celoživotnímu učení.</w:t>
      </w:r>
    </w:p>
    <w:p w:rsidR="007A254B" w:rsidRPr="007A254B" w:rsidRDefault="007A254B" w:rsidP="007A254B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Je čtenářsky, funkčně a finančně gramotný, jedná samostatně a odpovědně.</w:t>
      </w:r>
    </w:p>
    <w:p w:rsidR="007A254B" w:rsidRPr="007A254B" w:rsidRDefault="007A254B" w:rsidP="007A254B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Zvládá angli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cký jazyk minimálně na úrovni A1</w:t>
      </w: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 druhý cizí jazyk minimálně na úrovni A1.</w:t>
      </w:r>
    </w:p>
    <w:p w:rsidR="007A254B" w:rsidRPr="007A254B" w:rsidRDefault="007A254B" w:rsidP="007A254B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Umí spolupracovat a respektovat práci a úspěchy vlastní i druhých.</w:t>
      </w:r>
    </w:p>
    <w:p w:rsidR="007A254B" w:rsidRPr="007A254B" w:rsidRDefault="007A254B" w:rsidP="007A254B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Projevuje se jako svébytná, svobodná a zodpovědná osobnost, zná svá práva a povinnosti.</w:t>
      </w:r>
    </w:p>
    <w:p w:rsidR="007A254B" w:rsidRPr="007A254B" w:rsidRDefault="007A254B" w:rsidP="007A254B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Chová se ekologicky, </w:t>
      </w:r>
      <w:proofErr w:type="spellStart"/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prospolečensky</w:t>
      </w:r>
      <w:proofErr w:type="spellEnd"/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 mravně.</w:t>
      </w:r>
    </w:p>
    <w:p w:rsidR="001B2E3F" w:rsidRPr="007A254B" w:rsidRDefault="007A254B" w:rsidP="007A254B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345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7A254B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Je schopen sebereflexe.</w:t>
      </w:r>
    </w:p>
    <w:sectPr w:rsidR="001B2E3F" w:rsidRPr="007A25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F0" w:rsidRDefault="00C035F0" w:rsidP="00481567">
      <w:pPr>
        <w:spacing w:after="0" w:line="240" w:lineRule="auto"/>
      </w:pPr>
      <w:r>
        <w:separator/>
      </w:r>
    </w:p>
  </w:endnote>
  <w:endnote w:type="continuationSeparator" w:id="0">
    <w:p w:rsidR="00C035F0" w:rsidRDefault="00C035F0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F0" w:rsidRDefault="00C035F0" w:rsidP="00481567">
      <w:pPr>
        <w:spacing w:after="0" w:line="240" w:lineRule="auto"/>
      </w:pPr>
      <w:r>
        <w:separator/>
      </w:r>
    </w:p>
  </w:footnote>
  <w:footnote w:type="continuationSeparator" w:id="0">
    <w:p w:rsidR="00C035F0" w:rsidRDefault="00C035F0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67" w:rsidRPr="00987BC9" w:rsidRDefault="00481567" w:rsidP="00987BC9">
    <w:pPr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873774A" wp14:editId="00B446C6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BC9">
      <w:rPr>
        <w:rFonts w:asciiTheme="majorHAnsi" w:hAnsiTheme="majorHAnsi"/>
        <w:sz w:val="24"/>
        <w:szCs w:val="24"/>
      </w:rPr>
      <w:t>ZÁKLADNÍ ŠKOLA A MATEŘSKÁ ŠKOLA TEČOVICE, PŘÍSPĚVKOVÁ ORGANIZACE</w:t>
    </w:r>
  </w:p>
  <w:p w:rsidR="00481567" w:rsidRDefault="00481567">
    <w:pPr>
      <w:pStyle w:val="Zhlav"/>
    </w:pPr>
    <w:r>
      <w:rPr>
        <w:rFonts w:asciiTheme="majorHAnsi" w:hAnsiTheme="majorHAnsi"/>
        <w:sz w:val="24"/>
        <w:szCs w:val="24"/>
      </w:rPr>
      <w:tab/>
    </w:r>
    <w:r w:rsidRPr="00987BC9">
      <w:rPr>
        <w:rFonts w:asciiTheme="majorHAnsi" w:hAnsiTheme="majorHAnsi"/>
        <w:sz w:val="24"/>
        <w:szCs w:val="24"/>
      </w:rPr>
      <w:t xml:space="preserve">TEČOVICE 112, 763 02 ZLÍN 4 </w:t>
    </w:r>
  </w:p>
  <w:p w:rsidR="00481567" w:rsidRDefault="004815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FF3"/>
    <w:multiLevelType w:val="multilevel"/>
    <w:tmpl w:val="BFD2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F1F88"/>
    <w:multiLevelType w:val="multilevel"/>
    <w:tmpl w:val="9FC0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D3434"/>
    <w:multiLevelType w:val="multilevel"/>
    <w:tmpl w:val="D52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677E6"/>
    <w:multiLevelType w:val="multilevel"/>
    <w:tmpl w:val="2A14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47117"/>
    <w:multiLevelType w:val="multilevel"/>
    <w:tmpl w:val="A682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7"/>
    <w:rsid w:val="001B2E3F"/>
    <w:rsid w:val="00212D8A"/>
    <w:rsid w:val="0033361A"/>
    <w:rsid w:val="00380BA3"/>
    <w:rsid w:val="00420BCA"/>
    <w:rsid w:val="00481567"/>
    <w:rsid w:val="00492651"/>
    <w:rsid w:val="00564A0F"/>
    <w:rsid w:val="007A254B"/>
    <w:rsid w:val="00C035F0"/>
    <w:rsid w:val="00C307FC"/>
    <w:rsid w:val="00CA4267"/>
    <w:rsid w:val="00E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paragraph" w:styleId="Normlnweb">
    <w:name w:val="Normal (Web)"/>
    <w:basedOn w:val="Normln"/>
    <w:uiPriority w:val="99"/>
    <w:semiHidden/>
    <w:unhideWhenUsed/>
    <w:rsid w:val="007A25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paragraph" w:styleId="Normlnweb">
    <w:name w:val="Normal (Web)"/>
    <w:basedOn w:val="Normln"/>
    <w:uiPriority w:val="99"/>
    <w:semiHidden/>
    <w:unhideWhenUsed/>
    <w:rsid w:val="007A254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ZS Matskola</cp:lastModifiedBy>
  <cp:revision>2</cp:revision>
  <dcterms:created xsi:type="dcterms:W3CDTF">2016-08-31T07:10:00Z</dcterms:created>
  <dcterms:modified xsi:type="dcterms:W3CDTF">2016-08-31T07:10:00Z</dcterms:modified>
</cp:coreProperties>
</file>