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4D90" w14:textId="1F1A2BA8" w:rsidR="003371D8" w:rsidRDefault="00D848BD" w:rsidP="006E3738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6E3738">
        <w:rPr>
          <w:b/>
          <w:bCs/>
          <w:color w:val="FF0000"/>
          <w:sz w:val="36"/>
          <w:szCs w:val="36"/>
          <w:u w:val="single"/>
        </w:rPr>
        <w:t xml:space="preserve">VODSTVO </w:t>
      </w:r>
      <w:r w:rsidR="006E3738" w:rsidRPr="006E3738">
        <w:rPr>
          <w:b/>
          <w:bCs/>
          <w:color w:val="FF0000"/>
          <w:sz w:val="36"/>
          <w:szCs w:val="36"/>
          <w:u w:val="single"/>
        </w:rPr>
        <w:t>ČR</w:t>
      </w:r>
    </w:p>
    <w:p w14:paraId="4A099802" w14:textId="41DADE4B" w:rsidR="006E3738" w:rsidRDefault="00104392" w:rsidP="006E37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048EC3FC" w14:textId="1ABF97B8" w:rsidR="00104392" w:rsidRDefault="000448BA" w:rsidP="006E37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</w:t>
      </w:r>
      <w:r w:rsidR="00104392">
        <w:rPr>
          <w:noProof/>
        </w:rPr>
        <w:drawing>
          <wp:inline distT="0" distB="0" distL="0" distR="0" wp14:anchorId="5E85B8AE" wp14:editId="05700C75">
            <wp:extent cx="3589020" cy="1657329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25" cy="16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32C7" w14:textId="1BCC7E30" w:rsidR="00104392" w:rsidRDefault="00104392" w:rsidP="006E3738">
      <w:pPr>
        <w:rPr>
          <w:color w:val="FF0000"/>
          <w:sz w:val="28"/>
          <w:szCs w:val="28"/>
        </w:rPr>
      </w:pPr>
    </w:p>
    <w:p w14:paraId="7741CF66" w14:textId="3CDF5BD2" w:rsidR="00A04B53" w:rsidRPr="00A04B53" w:rsidRDefault="00A04B53" w:rsidP="00A04B53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Calibri" w:eastAsia="Calibri" w:hAnsi="Calibri" w:cs="Times New Roman"/>
        </w:rPr>
      </w:pPr>
      <w:r w:rsidRPr="00A04B53">
        <w:rPr>
          <w:rFonts w:ascii="Times New Roman" w:eastAsia="Calibri" w:hAnsi="Times New Roman" w:cs="Times New Roman"/>
          <w:b/>
          <w:sz w:val="24"/>
          <w:szCs w:val="24"/>
          <w:u w:val="single"/>
        </w:rPr>
        <w:t>Pramen</w:t>
      </w:r>
      <w:r w:rsidRPr="00A04B53">
        <w:rPr>
          <w:rFonts w:ascii="Times New Roman" w:eastAsia="Calibri" w:hAnsi="Times New Roman" w:cs="Times New Roman"/>
          <w:sz w:val="24"/>
          <w:szCs w:val="24"/>
        </w:rPr>
        <w:t xml:space="preserve"> – začátek řeky</w:t>
      </w:r>
      <w:r w:rsidR="002F0D37">
        <w:rPr>
          <w:rFonts w:ascii="Times New Roman" w:eastAsia="Calibri" w:hAnsi="Times New Roman" w:cs="Times New Roman"/>
          <w:sz w:val="24"/>
          <w:szCs w:val="24"/>
        </w:rPr>
        <w:t xml:space="preserve"> – místo, kde se </w:t>
      </w:r>
      <w:r w:rsidR="00754686">
        <w:rPr>
          <w:rFonts w:ascii="Times New Roman" w:eastAsia="Calibri" w:hAnsi="Times New Roman" w:cs="Times New Roman"/>
          <w:sz w:val="24"/>
          <w:szCs w:val="24"/>
        </w:rPr>
        <w:t>podzemní voda dostává na povrch</w:t>
      </w:r>
    </w:p>
    <w:p w14:paraId="7A6A3DEB" w14:textId="58D66BBD" w:rsidR="004E4E4E" w:rsidRDefault="00A04B53" w:rsidP="004E4E4E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4B53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Termální voda</w:t>
      </w:r>
      <w:r w:rsidRPr="00A04B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54686">
        <w:rPr>
          <w:rFonts w:ascii="Times New Roman" w:eastAsia="Calibri" w:hAnsi="Times New Roman" w:cs="Times New Roman"/>
          <w:sz w:val="24"/>
          <w:szCs w:val="24"/>
        </w:rPr>
        <w:t>z</w:t>
      </w:r>
      <w:r w:rsidR="002B70F9">
        <w:rPr>
          <w:rFonts w:ascii="Times New Roman" w:eastAsia="Calibri" w:hAnsi="Times New Roman" w:cs="Times New Roman"/>
          <w:sz w:val="24"/>
          <w:szCs w:val="24"/>
        </w:rPr>
        <w:t> </w:t>
      </w:r>
      <w:r w:rsidR="00754686">
        <w:rPr>
          <w:rFonts w:ascii="Times New Roman" w:eastAsia="Calibri" w:hAnsi="Times New Roman" w:cs="Times New Roman"/>
          <w:sz w:val="24"/>
          <w:szCs w:val="24"/>
        </w:rPr>
        <w:t>pramenů</w:t>
      </w:r>
      <w:r w:rsidR="002B70F9">
        <w:rPr>
          <w:rFonts w:ascii="Times New Roman" w:eastAsia="Calibri" w:hAnsi="Times New Roman" w:cs="Times New Roman"/>
          <w:sz w:val="24"/>
          <w:szCs w:val="24"/>
        </w:rPr>
        <w:t xml:space="preserve"> vystupuje horká voda </w:t>
      </w:r>
      <w:r w:rsidRPr="00A04B53">
        <w:rPr>
          <w:rFonts w:ascii="Times New Roman" w:eastAsia="Calibri" w:hAnsi="Times New Roman" w:cs="Times New Roman"/>
          <w:sz w:val="24"/>
          <w:szCs w:val="24"/>
        </w:rPr>
        <w:t xml:space="preserve">obohacená o minerální látky (Vřídlo </w:t>
      </w:r>
      <w:r w:rsidR="004E4E4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4F005CE" w14:textId="34D7C09B" w:rsidR="004E4E4E" w:rsidRPr="003550C0" w:rsidRDefault="004E4E4E" w:rsidP="004E4E4E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3550C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="003550C0"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Pr="003550C0">
        <w:rPr>
          <w:rFonts w:ascii="Times New Roman" w:eastAsia="Calibri" w:hAnsi="Times New Roman" w:cs="Times New Roman"/>
          <w:bCs/>
          <w:sz w:val="24"/>
          <w:szCs w:val="24"/>
        </w:rPr>
        <w:t> Karlových Varech</w:t>
      </w:r>
      <w:r w:rsidR="003550C0" w:rsidRPr="003550C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DB80412" w14:textId="4F2CD2DD" w:rsidR="00A04B53" w:rsidRDefault="00A04B53" w:rsidP="004E4E4E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04B53">
        <w:rPr>
          <w:rFonts w:ascii="Times New Roman" w:eastAsia="Calibri" w:hAnsi="Times New Roman" w:cs="Times New Roman"/>
          <w:b/>
          <w:sz w:val="24"/>
          <w:szCs w:val="24"/>
          <w:u w:val="single"/>
        </w:rPr>
        <w:t>Největší vodopád</w:t>
      </w:r>
      <w:r w:rsidRPr="00A04B5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A04B53">
        <w:rPr>
          <w:rFonts w:ascii="Times New Roman" w:eastAsia="Calibri" w:hAnsi="Times New Roman" w:cs="Times New Roman"/>
          <w:sz w:val="24"/>
          <w:szCs w:val="24"/>
        </w:rPr>
        <w:t>Pančavský</w:t>
      </w:r>
      <w:proofErr w:type="spellEnd"/>
      <w:r w:rsidRPr="00A04B53">
        <w:rPr>
          <w:rFonts w:ascii="Times New Roman" w:eastAsia="Calibri" w:hAnsi="Times New Roman" w:cs="Times New Roman"/>
          <w:sz w:val="24"/>
          <w:szCs w:val="24"/>
        </w:rPr>
        <w:t xml:space="preserve"> vodopád</w:t>
      </w:r>
    </w:p>
    <w:p w14:paraId="05A23910" w14:textId="3B73C6F2" w:rsidR="00D426E1" w:rsidRDefault="00D426E1" w:rsidP="004E4E4E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Calibri" w:eastAsia="Calibri" w:hAnsi="Calibri" w:cs="Times New Roman"/>
        </w:rPr>
      </w:pPr>
    </w:p>
    <w:p w14:paraId="69B5F25B" w14:textId="77777777" w:rsidR="008C3C36" w:rsidRPr="008C3C36" w:rsidRDefault="008C3C36" w:rsidP="008C3C36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</w:pPr>
      <w:r w:rsidRPr="008C3C36">
        <w:rPr>
          <w:rFonts w:ascii="Calibri" w:eastAsia="Calibri" w:hAnsi="Calibri" w:cs="Calibri"/>
          <w:b/>
          <w:color w:val="0070C0"/>
          <w:sz w:val="24"/>
          <w:szCs w:val="24"/>
          <w:u w:val="single"/>
        </w:rPr>
        <w:t>ŘEKY A POTOKY</w:t>
      </w:r>
    </w:p>
    <w:p w14:paraId="041F7703" w14:textId="77777777" w:rsidR="008C3C36" w:rsidRPr="008C3C36" w:rsidRDefault="008C3C36" w:rsidP="008C3C36">
      <w:pPr>
        <w:suppressAutoHyphens/>
        <w:autoSpaceDN w:val="0"/>
        <w:spacing w:after="200" w:line="276" w:lineRule="auto"/>
        <w:ind w:left="72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3C36">
        <w:rPr>
          <w:rFonts w:ascii="Times New Roman" w:eastAsia="Calibri" w:hAnsi="Times New Roman" w:cs="Times New Roman"/>
          <w:sz w:val="24"/>
          <w:szCs w:val="24"/>
        </w:rPr>
        <w:t>pramen – potok – pravé a levé přítoky – řeka – spojení dvou řek (soutok) nebo moře</w:t>
      </w:r>
    </w:p>
    <w:p w14:paraId="46255B6C" w14:textId="7154D093" w:rsidR="008C3C36" w:rsidRPr="008C3C36" w:rsidRDefault="006E4104" w:rsidP="008C3C36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DD285D8" wp14:editId="4B21A451">
            <wp:extent cx="3603730" cy="190366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921" cy="191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113F4" w14:textId="114071F5" w:rsidR="008C3C36" w:rsidRPr="008C3C36" w:rsidRDefault="008C3C36" w:rsidP="008C3C3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8C3C36">
        <w:rPr>
          <w:rFonts w:ascii="Times New Roman" w:eastAsia="Calibri" w:hAnsi="Times New Roman" w:cs="Times New Roman"/>
          <w:sz w:val="24"/>
          <w:szCs w:val="24"/>
          <w:u w:val="single"/>
        </w:rPr>
        <w:t>Tok řeky –</w:t>
      </w:r>
      <w:r w:rsidRPr="008C3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07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C3C36">
        <w:rPr>
          <w:rFonts w:ascii="Times New Roman" w:eastAsia="Calibri" w:hAnsi="Times New Roman" w:cs="Times New Roman"/>
          <w:sz w:val="24"/>
          <w:szCs w:val="24"/>
        </w:rPr>
        <w:t>a) horní (užší, voda teče rychleji)</w:t>
      </w:r>
    </w:p>
    <w:p w14:paraId="4FD749B0" w14:textId="77777777" w:rsidR="008C3C36" w:rsidRPr="008C3C36" w:rsidRDefault="008C3C36" w:rsidP="008C3C36">
      <w:pPr>
        <w:suppressAutoHyphens/>
        <w:autoSpaceDN w:val="0"/>
        <w:spacing w:after="200" w:line="276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3C36">
        <w:rPr>
          <w:rFonts w:ascii="Times New Roman" w:eastAsia="Calibri" w:hAnsi="Times New Roman" w:cs="Times New Roman"/>
          <w:sz w:val="24"/>
          <w:szCs w:val="24"/>
        </w:rPr>
        <w:t xml:space="preserve">         b) střední (teče pomaleji)</w:t>
      </w:r>
    </w:p>
    <w:p w14:paraId="1132BACF" w14:textId="77777777" w:rsidR="008C3C36" w:rsidRPr="008C3C36" w:rsidRDefault="008C3C36" w:rsidP="008C3C36">
      <w:pPr>
        <w:suppressAutoHyphens/>
        <w:autoSpaceDN w:val="0"/>
        <w:spacing w:after="200" w:line="276" w:lineRule="auto"/>
        <w:ind w:left="141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C3C36">
        <w:rPr>
          <w:rFonts w:ascii="Times New Roman" w:eastAsia="Calibri" w:hAnsi="Times New Roman" w:cs="Times New Roman"/>
          <w:sz w:val="24"/>
          <w:szCs w:val="24"/>
        </w:rPr>
        <w:t xml:space="preserve">         c) dolní (teče pomalu, rozšiřuje se)</w:t>
      </w:r>
    </w:p>
    <w:p w14:paraId="623550D1" w14:textId="77777777" w:rsidR="008C3C36" w:rsidRPr="008C3C36" w:rsidRDefault="008C3C36" w:rsidP="008C3C3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8C3C3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Řeky v ČR – </w:t>
      </w:r>
      <w:r w:rsidRPr="008C3C36">
        <w:rPr>
          <w:rFonts w:ascii="Times New Roman" w:eastAsia="Calibri" w:hAnsi="Times New Roman" w:cs="Times New Roman"/>
          <w:sz w:val="24"/>
          <w:szCs w:val="24"/>
        </w:rPr>
        <w:t>Vltava, Labe, Morava, Odra</w:t>
      </w:r>
    </w:p>
    <w:p w14:paraId="17D4C942" w14:textId="0ADBDD1D" w:rsidR="00F16D4A" w:rsidRPr="008C3C36" w:rsidRDefault="00F16D4A" w:rsidP="00F16D4A">
      <w:pPr>
        <w:suppressAutoHyphens/>
        <w:autoSpaceDN w:val="0"/>
        <w:spacing w:after="200" w:line="276" w:lineRule="auto"/>
        <w:ind w:left="720"/>
        <w:jc w:val="center"/>
        <w:textAlignment w:val="baseline"/>
        <w:rPr>
          <w:rFonts w:ascii="Calibri" w:eastAsia="Calibri" w:hAnsi="Calibri" w:cs="Times New Roman"/>
        </w:rPr>
      </w:pPr>
      <w:r w:rsidRPr="00E45006">
        <w:rPr>
          <w:noProof/>
          <w:sz w:val="28"/>
          <w:szCs w:val="28"/>
          <w:lang w:eastAsia="cs-CZ"/>
        </w:rPr>
        <w:lastRenderedPageBreak/>
        <w:drawing>
          <wp:inline distT="0" distB="0" distL="0" distR="0" wp14:anchorId="45A4DA90" wp14:editId="4E3E40B3">
            <wp:extent cx="3695700" cy="205123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35" cy="20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0B3A" w14:textId="77777777" w:rsidR="00D426E1" w:rsidRPr="00A04B53" w:rsidRDefault="00D426E1" w:rsidP="004E4E4E">
      <w:pPr>
        <w:suppressAutoHyphens/>
        <w:autoSpaceDN w:val="0"/>
        <w:spacing w:after="200" w:line="276" w:lineRule="auto"/>
        <w:ind w:left="360" w:hanging="360"/>
        <w:textAlignment w:val="baseline"/>
        <w:rPr>
          <w:rFonts w:ascii="Calibri" w:eastAsia="Calibri" w:hAnsi="Calibri" w:cs="Times New Roman"/>
        </w:rPr>
      </w:pPr>
    </w:p>
    <w:p w14:paraId="0F11A692" w14:textId="09D112E0" w:rsidR="00104392" w:rsidRPr="009637E9" w:rsidRDefault="00FA0A35" w:rsidP="00FA0A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637E9">
        <w:rPr>
          <w:sz w:val="24"/>
          <w:szCs w:val="24"/>
        </w:rPr>
        <w:t xml:space="preserve">Naše nejdelší řeka – </w:t>
      </w:r>
      <w:r w:rsidRPr="009637E9">
        <w:rPr>
          <w:color w:val="FF0000"/>
          <w:sz w:val="24"/>
          <w:szCs w:val="24"/>
        </w:rPr>
        <w:t>Vltava</w:t>
      </w:r>
      <w:r w:rsidRPr="009637E9">
        <w:rPr>
          <w:sz w:val="24"/>
          <w:szCs w:val="24"/>
        </w:rPr>
        <w:t xml:space="preserve">. </w:t>
      </w:r>
      <w:r w:rsidR="008C5F76" w:rsidRPr="009637E9">
        <w:rPr>
          <w:sz w:val="24"/>
          <w:szCs w:val="24"/>
        </w:rPr>
        <w:t xml:space="preserve">Pramení na Šumavě. </w:t>
      </w:r>
    </w:p>
    <w:p w14:paraId="34CDCF00" w14:textId="568B129C" w:rsidR="008C5F76" w:rsidRPr="009637E9" w:rsidRDefault="008C5F76" w:rsidP="008C5F76">
      <w:pPr>
        <w:pStyle w:val="Odstavecseseznamem"/>
        <w:rPr>
          <w:sz w:val="24"/>
          <w:szCs w:val="24"/>
        </w:rPr>
      </w:pPr>
    </w:p>
    <w:p w14:paraId="3055BBD2" w14:textId="68AF83D7" w:rsidR="008C5F76" w:rsidRPr="009637E9" w:rsidRDefault="007B6F7A" w:rsidP="008C5F76">
      <w:pPr>
        <w:pStyle w:val="Odstavecseseznamem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0AABBE" wp14:editId="00BAB2B1">
                <wp:simplePos x="0" y="0"/>
                <wp:positionH relativeFrom="column">
                  <wp:posOffset>1508125</wp:posOffset>
                </wp:positionH>
                <wp:positionV relativeFrom="paragraph">
                  <wp:posOffset>178435</wp:posOffset>
                </wp:positionV>
                <wp:extent cx="228600" cy="1600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DD879" id="Přímá spojnice 4" o:spid="_x0000_s1026" style="position:absolute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4.05pt" to="136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C64A85" w:rsidRPr="009637E9">
        <w:rPr>
          <w:sz w:val="24"/>
          <w:szCs w:val="24"/>
        </w:rPr>
        <w:t xml:space="preserve">                                </w:t>
      </w:r>
      <w:r w:rsidR="009637E9" w:rsidRPr="009637E9">
        <w:rPr>
          <w:sz w:val="24"/>
          <w:szCs w:val="24"/>
        </w:rPr>
        <w:t xml:space="preserve">     </w:t>
      </w:r>
      <w:r w:rsidR="00C64A85" w:rsidRPr="009637E9">
        <w:rPr>
          <w:sz w:val="24"/>
          <w:szCs w:val="24"/>
        </w:rPr>
        <w:t xml:space="preserve">  Levé: Otava, Berounka</w:t>
      </w:r>
    </w:p>
    <w:p w14:paraId="50159369" w14:textId="57C20219" w:rsidR="008C5F76" w:rsidRPr="009637E9" w:rsidRDefault="009303DD" w:rsidP="008C5F76">
      <w:pPr>
        <w:pStyle w:val="Odstavecseseznamem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D758FD" wp14:editId="46E01A42">
                <wp:simplePos x="0" y="0"/>
                <wp:positionH relativeFrom="column">
                  <wp:posOffset>1515745</wp:posOffset>
                </wp:positionH>
                <wp:positionV relativeFrom="paragraph">
                  <wp:posOffset>119380</wp:posOffset>
                </wp:positionV>
                <wp:extent cx="289560" cy="289560"/>
                <wp:effectExtent l="0" t="0" r="34290" b="3429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6431" id="Přímá spojnice 5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5pt,9.4pt" to="142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64A85" w:rsidRPr="009637E9">
        <w:rPr>
          <w:sz w:val="24"/>
          <w:szCs w:val="24"/>
        </w:rPr>
        <w:t xml:space="preserve">Přítoky Vltavy </w:t>
      </w:r>
    </w:p>
    <w:p w14:paraId="6E384F16" w14:textId="650D9544" w:rsidR="00104392" w:rsidRPr="009637E9" w:rsidRDefault="00104392" w:rsidP="00F16D4A">
      <w:pPr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</w:t>
      </w:r>
      <w:r w:rsidR="00EE10AD" w:rsidRPr="009637E9">
        <w:rPr>
          <w:sz w:val="24"/>
          <w:szCs w:val="24"/>
        </w:rPr>
        <w:t xml:space="preserve">                 </w:t>
      </w:r>
      <w:r w:rsidR="009637E9" w:rsidRPr="009637E9">
        <w:rPr>
          <w:sz w:val="24"/>
          <w:szCs w:val="24"/>
        </w:rPr>
        <w:t xml:space="preserve">       </w:t>
      </w:r>
      <w:r w:rsidR="00EE10AD" w:rsidRPr="009637E9">
        <w:rPr>
          <w:sz w:val="24"/>
          <w:szCs w:val="24"/>
        </w:rPr>
        <w:t xml:space="preserve">    Pravé: Malše, Lužnice, Sázava</w:t>
      </w:r>
    </w:p>
    <w:p w14:paraId="5266ADCD" w14:textId="48268589" w:rsidR="009303DD" w:rsidRPr="009637E9" w:rsidRDefault="009303DD" w:rsidP="00F16D4A">
      <w:pPr>
        <w:jc w:val="both"/>
        <w:rPr>
          <w:sz w:val="24"/>
          <w:szCs w:val="24"/>
        </w:rPr>
      </w:pPr>
    </w:p>
    <w:p w14:paraId="08DDC079" w14:textId="744BB235" w:rsidR="009303DD" w:rsidRPr="009637E9" w:rsidRDefault="007433F3" w:rsidP="009303D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637E9">
        <w:rPr>
          <w:color w:val="FF0000"/>
          <w:sz w:val="24"/>
          <w:szCs w:val="24"/>
        </w:rPr>
        <w:t>Labe</w:t>
      </w:r>
      <w:r w:rsidRPr="009637E9">
        <w:rPr>
          <w:sz w:val="24"/>
          <w:szCs w:val="24"/>
        </w:rPr>
        <w:t xml:space="preserve"> pramení v Krkonoších.</w:t>
      </w:r>
    </w:p>
    <w:p w14:paraId="17009610" w14:textId="0C89B291" w:rsidR="007433F3" w:rsidRPr="009637E9" w:rsidRDefault="007433F3" w:rsidP="007433F3">
      <w:pPr>
        <w:pStyle w:val="Odstavecseseznamem"/>
        <w:jc w:val="both"/>
        <w:rPr>
          <w:sz w:val="24"/>
          <w:szCs w:val="24"/>
        </w:rPr>
      </w:pPr>
    </w:p>
    <w:p w14:paraId="1994147C" w14:textId="0801305C" w:rsidR="007433F3" w:rsidRPr="009637E9" w:rsidRDefault="007433F3" w:rsidP="007433F3">
      <w:pPr>
        <w:pStyle w:val="Odstavecseseznamem"/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          Levé: </w:t>
      </w:r>
      <w:r w:rsidR="000545C2" w:rsidRPr="009637E9">
        <w:rPr>
          <w:sz w:val="24"/>
          <w:szCs w:val="24"/>
        </w:rPr>
        <w:t xml:space="preserve">Metuje, Orlice, Chrudimka, Vltava, </w:t>
      </w:r>
      <w:r w:rsidR="008562C1" w:rsidRPr="009637E9">
        <w:rPr>
          <w:sz w:val="24"/>
          <w:szCs w:val="24"/>
        </w:rPr>
        <w:t>Ohře, Bílina</w:t>
      </w:r>
    </w:p>
    <w:p w14:paraId="6D8F09DA" w14:textId="000B92AE" w:rsidR="007433F3" w:rsidRPr="009637E9" w:rsidRDefault="009637E9" w:rsidP="007433F3">
      <w:pPr>
        <w:pStyle w:val="Odstavecseseznamem"/>
        <w:jc w:val="both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8D85A4" wp14:editId="6449E937">
                <wp:simplePos x="0" y="0"/>
                <wp:positionH relativeFrom="column">
                  <wp:posOffset>1386205</wp:posOffset>
                </wp:positionH>
                <wp:positionV relativeFrom="paragraph">
                  <wp:posOffset>5715</wp:posOffset>
                </wp:positionV>
                <wp:extent cx="251460" cy="137160"/>
                <wp:effectExtent l="0" t="0" r="3429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49281" id="Přímá spojnice 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.45pt" to="12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D67CE3"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74787" wp14:editId="02DC5662">
                <wp:simplePos x="0" y="0"/>
                <wp:positionH relativeFrom="column">
                  <wp:posOffset>1386205</wp:posOffset>
                </wp:positionH>
                <wp:positionV relativeFrom="paragraph">
                  <wp:posOffset>173355</wp:posOffset>
                </wp:positionV>
                <wp:extent cx="213360" cy="83820"/>
                <wp:effectExtent l="0" t="0" r="3429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BC208" id="Přímá spojnic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3.65pt" to="125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9637E9">
        <w:rPr>
          <w:noProof/>
          <w:sz w:val="24"/>
          <w:szCs w:val="24"/>
        </w:rPr>
        <w:t xml:space="preserve"> </w:t>
      </w:r>
      <w:r w:rsidR="007433F3" w:rsidRPr="009637E9">
        <w:rPr>
          <w:sz w:val="24"/>
          <w:szCs w:val="24"/>
        </w:rPr>
        <w:t xml:space="preserve">Přítoky Labe   </w:t>
      </w:r>
    </w:p>
    <w:p w14:paraId="42289C8B" w14:textId="3FC0765E" w:rsidR="008562C1" w:rsidRPr="009637E9" w:rsidRDefault="008562C1" w:rsidP="007433F3">
      <w:pPr>
        <w:pStyle w:val="Odstavecseseznamem"/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          Pravé: </w:t>
      </w:r>
      <w:r w:rsidR="000702CC" w:rsidRPr="009637E9">
        <w:rPr>
          <w:sz w:val="24"/>
          <w:szCs w:val="24"/>
        </w:rPr>
        <w:t>Cidlina, Jizera, Ploučnice</w:t>
      </w:r>
      <w:r w:rsidRPr="009637E9">
        <w:rPr>
          <w:sz w:val="24"/>
          <w:szCs w:val="24"/>
        </w:rPr>
        <w:t xml:space="preserve">  </w:t>
      </w:r>
    </w:p>
    <w:p w14:paraId="64771C9E" w14:textId="4219BB30" w:rsidR="00D67CE3" w:rsidRPr="009637E9" w:rsidRDefault="00D67CE3" w:rsidP="00D67CE3">
      <w:pPr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</w:t>
      </w:r>
    </w:p>
    <w:p w14:paraId="702EFBC6" w14:textId="1F00F28B" w:rsidR="00D67CE3" w:rsidRPr="009637E9" w:rsidRDefault="00DD1E3F" w:rsidP="00D67CE3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637E9">
        <w:rPr>
          <w:color w:val="FF0000"/>
          <w:sz w:val="24"/>
          <w:szCs w:val="24"/>
        </w:rPr>
        <w:t xml:space="preserve">Morava, </w:t>
      </w:r>
      <w:r w:rsidRPr="009637E9">
        <w:rPr>
          <w:sz w:val="24"/>
          <w:szCs w:val="24"/>
        </w:rPr>
        <w:t>která pramení na svazích Králického Sněžníku</w:t>
      </w:r>
      <w:r w:rsidR="00C40DD1" w:rsidRPr="009637E9">
        <w:rPr>
          <w:sz w:val="24"/>
          <w:szCs w:val="24"/>
        </w:rPr>
        <w:t xml:space="preserve">. </w:t>
      </w:r>
    </w:p>
    <w:p w14:paraId="026584DC" w14:textId="4C0A9E4C" w:rsidR="00C40DD1" w:rsidRPr="009637E9" w:rsidRDefault="00C40DD1" w:rsidP="00C40DD1">
      <w:pPr>
        <w:pStyle w:val="Odstavecseseznamem"/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               Levé: </w:t>
      </w:r>
      <w:r w:rsidR="00F91129" w:rsidRPr="009637E9">
        <w:rPr>
          <w:sz w:val="24"/>
          <w:szCs w:val="24"/>
        </w:rPr>
        <w:t xml:space="preserve">Desná, Oskava, </w:t>
      </w:r>
      <w:r w:rsidR="009D0D05" w:rsidRPr="009637E9">
        <w:rPr>
          <w:sz w:val="24"/>
          <w:szCs w:val="24"/>
        </w:rPr>
        <w:t>Bečva</w:t>
      </w:r>
    </w:p>
    <w:p w14:paraId="0FB71AD5" w14:textId="45FC2854" w:rsidR="00C40DD1" w:rsidRPr="009637E9" w:rsidRDefault="009637E9" w:rsidP="00C40DD1">
      <w:pPr>
        <w:pStyle w:val="Odstavecseseznamem"/>
        <w:jc w:val="both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B8020F" wp14:editId="7ECE4390">
                <wp:simplePos x="0" y="0"/>
                <wp:positionH relativeFrom="column">
                  <wp:posOffset>1637665</wp:posOffset>
                </wp:positionH>
                <wp:positionV relativeFrom="paragraph">
                  <wp:posOffset>193040</wp:posOffset>
                </wp:positionV>
                <wp:extent cx="137160" cy="68580"/>
                <wp:effectExtent l="0" t="0" r="3429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68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A013" id="Přímá spojnic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15.2pt" to="139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EED68E" wp14:editId="215C66B1">
                <wp:simplePos x="0" y="0"/>
                <wp:positionH relativeFrom="column">
                  <wp:posOffset>1622425</wp:posOffset>
                </wp:positionH>
                <wp:positionV relativeFrom="paragraph">
                  <wp:posOffset>10160</wp:posOffset>
                </wp:positionV>
                <wp:extent cx="182880" cy="152400"/>
                <wp:effectExtent l="0" t="0" r="2667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EF910" id="Přímá spojnice 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.8pt" to="142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C40DD1" w:rsidRPr="009637E9">
        <w:rPr>
          <w:sz w:val="24"/>
          <w:szCs w:val="24"/>
        </w:rPr>
        <w:t xml:space="preserve">Přítoky Moravy </w:t>
      </w:r>
    </w:p>
    <w:p w14:paraId="41EA433A" w14:textId="2D65153F" w:rsidR="00B34966" w:rsidRPr="009637E9" w:rsidRDefault="00B34966" w:rsidP="00C40DD1">
      <w:pPr>
        <w:pStyle w:val="Odstavecseseznamem"/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                Pravé: Haná, Dyje    </w:t>
      </w:r>
    </w:p>
    <w:p w14:paraId="19ECCC09" w14:textId="2C5C26F3" w:rsidR="009D0D05" w:rsidRDefault="009D0D05" w:rsidP="00C40DD1">
      <w:pPr>
        <w:pStyle w:val="Odstavecseseznamem"/>
        <w:jc w:val="both"/>
        <w:rPr>
          <w:color w:val="FF0000"/>
          <w:sz w:val="28"/>
          <w:szCs w:val="28"/>
        </w:rPr>
      </w:pPr>
    </w:p>
    <w:p w14:paraId="664EFC29" w14:textId="78DBC4D8" w:rsidR="009D0D05" w:rsidRPr="009637E9" w:rsidRDefault="004103D5" w:rsidP="004103D5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Některé moravské řeky se vlévají do </w:t>
      </w:r>
      <w:r w:rsidRPr="009637E9">
        <w:rPr>
          <w:color w:val="FF0000"/>
          <w:sz w:val="24"/>
          <w:szCs w:val="24"/>
        </w:rPr>
        <w:t>Odry</w:t>
      </w:r>
      <w:r w:rsidR="00EE7590" w:rsidRPr="009637E9">
        <w:rPr>
          <w:sz w:val="24"/>
          <w:szCs w:val="24"/>
        </w:rPr>
        <w:t>, která pramení v Oderských vrších</w:t>
      </w:r>
      <w:r w:rsidR="008C0EF8" w:rsidRPr="009637E9">
        <w:rPr>
          <w:sz w:val="24"/>
          <w:szCs w:val="24"/>
        </w:rPr>
        <w:t xml:space="preserve"> pod Nízkým Jeseníkem. </w:t>
      </w:r>
    </w:p>
    <w:p w14:paraId="221B7DB1" w14:textId="13B1C672" w:rsidR="008C0EF8" w:rsidRPr="009637E9" w:rsidRDefault="008C0EF8" w:rsidP="008C0EF8">
      <w:pPr>
        <w:pStyle w:val="Odstavecseseznamem"/>
        <w:jc w:val="both"/>
        <w:rPr>
          <w:sz w:val="24"/>
          <w:szCs w:val="24"/>
        </w:rPr>
      </w:pPr>
    </w:p>
    <w:p w14:paraId="2616C068" w14:textId="51E02A13" w:rsidR="008C0EF8" w:rsidRPr="009637E9" w:rsidRDefault="008C0EF8" w:rsidP="008C0EF8">
      <w:pPr>
        <w:pStyle w:val="Odstavecseseznamem"/>
        <w:jc w:val="both"/>
        <w:rPr>
          <w:sz w:val="24"/>
          <w:szCs w:val="24"/>
        </w:rPr>
      </w:pPr>
    </w:p>
    <w:p w14:paraId="1FBB0202" w14:textId="4A158E8A" w:rsidR="008C0EF8" w:rsidRPr="009637E9" w:rsidRDefault="009637E9" w:rsidP="008C0EF8">
      <w:pPr>
        <w:pStyle w:val="Odstavecseseznamem"/>
        <w:jc w:val="both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0A1522" wp14:editId="451E8126">
                <wp:simplePos x="0" y="0"/>
                <wp:positionH relativeFrom="column">
                  <wp:posOffset>1340485</wp:posOffset>
                </wp:positionH>
                <wp:positionV relativeFrom="paragraph">
                  <wp:posOffset>104775</wp:posOffset>
                </wp:positionV>
                <wp:extent cx="495300" cy="251460"/>
                <wp:effectExtent l="0" t="0" r="1905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A035D" id="Přímá spojnice 1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8.25pt" to="144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8C0EF8" w:rsidRPr="009637E9">
        <w:rPr>
          <w:sz w:val="24"/>
          <w:szCs w:val="24"/>
        </w:rPr>
        <w:t xml:space="preserve">                                           Levé: </w:t>
      </w:r>
      <w:r w:rsidR="00176CE9" w:rsidRPr="009637E9">
        <w:rPr>
          <w:sz w:val="24"/>
          <w:szCs w:val="24"/>
        </w:rPr>
        <w:t>Opava</w:t>
      </w:r>
    </w:p>
    <w:p w14:paraId="54C032B3" w14:textId="2343039E" w:rsidR="008C0EF8" w:rsidRPr="009637E9" w:rsidRDefault="009637E9" w:rsidP="008C0EF8">
      <w:pPr>
        <w:pStyle w:val="Odstavecseseznamem"/>
        <w:jc w:val="both"/>
        <w:rPr>
          <w:sz w:val="24"/>
          <w:szCs w:val="24"/>
        </w:rPr>
      </w:pPr>
      <w:r w:rsidRPr="009637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EE7C25" wp14:editId="4710CF31">
                <wp:simplePos x="0" y="0"/>
                <wp:positionH relativeFrom="column">
                  <wp:posOffset>1431925</wp:posOffset>
                </wp:positionH>
                <wp:positionV relativeFrom="paragraph">
                  <wp:posOffset>163195</wp:posOffset>
                </wp:positionV>
                <wp:extent cx="426720" cy="129540"/>
                <wp:effectExtent l="0" t="0" r="3048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216A0" id="Přímá spojnice 1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5pt,12.85pt" to="146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C0EF8" w:rsidRPr="009637E9">
        <w:rPr>
          <w:sz w:val="24"/>
          <w:szCs w:val="24"/>
        </w:rPr>
        <w:t xml:space="preserve">Přítok Odry    </w:t>
      </w:r>
    </w:p>
    <w:p w14:paraId="2822A29B" w14:textId="64667AB9" w:rsidR="00176CE9" w:rsidRDefault="00176CE9" w:rsidP="008C0EF8">
      <w:pPr>
        <w:pStyle w:val="Odstavecseseznamem"/>
        <w:jc w:val="both"/>
        <w:rPr>
          <w:sz w:val="24"/>
          <w:szCs w:val="24"/>
        </w:rPr>
      </w:pPr>
      <w:r w:rsidRPr="009637E9">
        <w:rPr>
          <w:sz w:val="24"/>
          <w:szCs w:val="24"/>
        </w:rPr>
        <w:t xml:space="preserve">                                            Pravé: Ostravice, Olše    </w:t>
      </w:r>
    </w:p>
    <w:p w14:paraId="5E695965" w14:textId="4545001F" w:rsidR="009637E9" w:rsidRDefault="009637E9" w:rsidP="009637E9">
      <w:pPr>
        <w:jc w:val="both"/>
        <w:rPr>
          <w:sz w:val="24"/>
          <w:szCs w:val="24"/>
        </w:rPr>
      </w:pPr>
    </w:p>
    <w:p w14:paraId="03229116" w14:textId="6024BB14" w:rsidR="000448BA" w:rsidRDefault="000448BA" w:rsidP="009637E9">
      <w:pPr>
        <w:jc w:val="both"/>
        <w:rPr>
          <w:sz w:val="24"/>
          <w:szCs w:val="24"/>
        </w:rPr>
      </w:pPr>
    </w:p>
    <w:p w14:paraId="7C29D00C" w14:textId="77777777" w:rsidR="000448BA" w:rsidRDefault="000448BA" w:rsidP="009637E9">
      <w:pPr>
        <w:jc w:val="both"/>
        <w:rPr>
          <w:sz w:val="24"/>
          <w:szCs w:val="24"/>
        </w:rPr>
      </w:pPr>
    </w:p>
    <w:p w14:paraId="69B5A758" w14:textId="77777777" w:rsidR="00535856" w:rsidRPr="00535856" w:rsidRDefault="00535856" w:rsidP="00535856">
      <w:pPr>
        <w:suppressAutoHyphens/>
        <w:autoSpaceDN w:val="0"/>
        <w:spacing w:after="200" w:line="276" w:lineRule="auto"/>
        <w:ind w:left="2844" w:firstLine="696"/>
        <w:textAlignment w:val="baseline"/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</w:pPr>
      <w:r w:rsidRPr="00535856">
        <w:rPr>
          <w:rFonts w:ascii="Calibri" w:eastAsia="Calibri" w:hAnsi="Calibri" w:cs="Times New Roman"/>
          <w:b/>
          <w:bCs/>
          <w:iCs/>
          <w:color w:val="4F81BD"/>
          <w:sz w:val="28"/>
          <w:szCs w:val="28"/>
          <w:u w:val="single"/>
        </w:rPr>
        <w:lastRenderedPageBreak/>
        <w:t>VODNÍ NÁDRŽE</w:t>
      </w:r>
    </w:p>
    <w:p w14:paraId="78E1C151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535856">
        <w:rPr>
          <w:rFonts w:ascii="Calibri" w:eastAsia="Calibri" w:hAnsi="Calibri" w:cs="Times New Roman"/>
          <w:b/>
          <w:sz w:val="24"/>
          <w:szCs w:val="24"/>
        </w:rPr>
        <w:t>1. Jezera</w:t>
      </w:r>
    </w:p>
    <w:p w14:paraId="07C24547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Přirozeně vzniklé vodní nádrže.</w:t>
      </w:r>
    </w:p>
    <w:p w14:paraId="693FAD60" w14:textId="29429CA3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 xml:space="preserve">- Na </w:t>
      </w:r>
      <w:proofErr w:type="gramStart"/>
      <w:r w:rsidRPr="00535856">
        <w:rPr>
          <w:rFonts w:ascii="Calibri" w:eastAsia="Calibri" w:hAnsi="Calibri" w:cs="Times New Roman"/>
          <w:sz w:val="24"/>
          <w:szCs w:val="24"/>
        </w:rPr>
        <w:t>Šumavě</w:t>
      </w:r>
      <w:r w:rsidR="006152F3">
        <w:rPr>
          <w:rFonts w:ascii="Calibri" w:eastAsia="Calibri" w:hAnsi="Calibri" w:cs="Times New Roman"/>
          <w:sz w:val="24"/>
          <w:szCs w:val="24"/>
        </w:rPr>
        <w:t xml:space="preserve">  </w:t>
      </w:r>
      <w:r w:rsidRPr="00535856">
        <w:rPr>
          <w:rFonts w:ascii="Calibri" w:eastAsia="Calibri" w:hAnsi="Calibri" w:cs="Times New Roman"/>
          <w:sz w:val="24"/>
          <w:szCs w:val="24"/>
        </w:rPr>
        <w:t>-</w:t>
      </w:r>
      <w:proofErr w:type="gramEnd"/>
      <w:r w:rsidRPr="00535856">
        <w:rPr>
          <w:rFonts w:ascii="Calibri" w:eastAsia="Calibri" w:hAnsi="Calibri" w:cs="Times New Roman"/>
          <w:sz w:val="24"/>
          <w:szCs w:val="24"/>
        </w:rPr>
        <w:t xml:space="preserve"> Černé jezero (nejhlubší).</w:t>
      </w:r>
    </w:p>
    <w:p w14:paraId="4AEB1D35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38CC5238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535856">
        <w:rPr>
          <w:rFonts w:ascii="Calibri" w:eastAsia="Calibri" w:hAnsi="Calibri" w:cs="Times New Roman"/>
          <w:b/>
          <w:sz w:val="24"/>
          <w:szCs w:val="24"/>
        </w:rPr>
        <w:t>2. Rybník</w:t>
      </w:r>
    </w:p>
    <w:p w14:paraId="117B11A0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Uměle vytvořené vodní nádrže.</w:t>
      </w:r>
    </w:p>
    <w:p w14:paraId="395FF474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Využití: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chov ryb, rekreace</w:t>
      </w:r>
    </w:p>
    <w:p w14:paraId="3131CB00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Rožmberk (největší)</w:t>
      </w:r>
    </w:p>
    <w:p w14:paraId="5E459611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2E9AE690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535856">
        <w:rPr>
          <w:rFonts w:ascii="Calibri" w:eastAsia="Calibri" w:hAnsi="Calibri" w:cs="Times New Roman"/>
          <w:b/>
          <w:sz w:val="24"/>
          <w:szCs w:val="24"/>
        </w:rPr>
        <w:t>3. Přehrada</w:t>
      </w:r>
    </w:p>
    <w:p w14:paraId="078BFABB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Uměle vytvořené vodní nádrže v údolí řek.</w:t>
      </w:r>
    </w:p>
    <w:p w14:paraId="201E984D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Přehrazení vodního toku.</w:t>
      </w:r>
    </w:p>
    <w:p w14:paraId="50C57692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Využití: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regulace vody v řece, zabraňují záplavám, zásobárna pitné vody</w:t>
      </w:r>
    </w:p>
    <w:p w14:paraId="4262AC82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Nejznámější: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Lipno, Orlík, Slapy (na Vltavě), Dalešice (na Jihlavě)</w:t>
      </w:r>
    </w:p>
    <w:p w14:paraId="5E80DF86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14:paraId="110C11E4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535856">
        <w:rPr>
          <w:rFonts w:ascii="Calibri" w:eastAsia="Calibri" w:hAnsi="Calibri" w:cs="Times New Roman"/>
          <w:b/>
          <w:sz w:val="24"/>
          <w:szCs w:val="24"/>
        </w:rPr>
        <w:t>4. Povodí</w:t>
      </w:r>
    </w:p>
    <w:p w14:paraId="1717151F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Území, odkud voda odtéká do jedné řeky.</w:t>
      </w:r>
    </w:p>
    <w:p w14:paraId="6B921010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Čechy –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povodí Labe</w:t>
      </w:r>
    </w:p>
    <w:p w14:paraId="5D7F32CB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Morava –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povodí Morava</w:t>
      </w:r>
    </w:p>
    <w:p w14:paraId="73CC6EAF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Severní Morava –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povodí Odry</w:t>
      </w:r>
    </w:p>
    <w:p w14:paraId="04BF20B8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3356F11C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 w:rsidRPr="00535856">
        <w:rPr>
          <w:rFonts w:ascii="Calibri" w:eastAsia="Calibri" w:hAnsi="Calibri" w:cs="Times New Roman"/>
          <w:b/>
          <w:sz w:val="24"/>
          <w:szCs w:val="24"/>
        </w:rPr>
        <w:t>5. Úmoří</w:t>
      </w:r>
    </w:p>
    <w:p w14:paraId="296C96D7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Území, odkud tečou všechny vody do jednoho moře.</w:t>
      </w:r>
    </w:p>
    <w:p w14:paraId="45E37D83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Úmoří Severního (Labe), Černého (Morava) a Baltského moře (Odra).</w:t>
      </w:r>
    </w:p>
    <w:p w14:paraId="4352E866" w14:textId="77777777" w:rsidR="00535856" w:rsidRPr="00535856" w:rsidRDefault="00535856" w:rsidP="00535856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</w:rPr>
        <w:t>- Územím ČR prochází hlavní evropské rozvodí.</w:t>
      </w:r>
    </w:p>
    <w:p w14:paraId="77E894B6" w14:textId="5EAA7AC7" w:rsidR="009637E9" w:rsidRPr="009637E9" w:rsidRDefault="00535856" w:rsidP="00535856">
      <w:pPr>
        <w:jc w:val="both"/>
        <w:rPr>
          <w:sz w:val="24"/>
          <w:szCs w:val="24"/>
        </w:rPr>
      </w:pPr>
      <w:r w:rsidRPr="00535856">
        <w:rPr>
          <w:rFonts w:ascii="Calibri" w:eastAsia="Calibri" w:hAnsi="Calibri" w:cs="Times New Roman"/>
          <w:sz w:val="24"/>
          <w:szCs w:val="24"/>
          <w:u w:val="single"/>
        </w:rPr>
        <w:t>- Rozvodí –</w:t>
      </w:r>
      <w:r w:rsidRPr="00535856">
        <w:rPr>
          <w:rFonts w:ascii="Calibri" w:eastAsia="Calibri" w:hAnsi="Calibri" w:cs="Times New Roman"/>
          <w:sz w:val="24"/>
          <w:szCs w:val="24"/>
        </w:rPr>
        <w:t xml:space="preserve"> Hranice mezi povodími</w:t>
      </w:r>
    </w:p>
    <w:sectPr w:rsidR="009637E9" w:rsidRPr="009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65FC"/>
    <w:multiLevelType w:val="multilevel"/>
    <w:tmpl w:val="8D3EE5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0137FDE"/>
    <w:multiLevelType w:val="hybridMultilevel"/>
    <w:tmpl w:val="8ACAD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3A"/>
    <w:rsid w:val="000448BA"/>
    <w:rsid w:val="000545C2"/>
    <w:rsid w:val="000702CC"/>
    <w:rsid w:val="000D07EE"/>
    <w:rsid w:val="00104392"/>
    <w:rsid w:val="00176CE9"/>
    <w:rsid w:val="0020073A"/>
    <w:rsid w:val="002B70F9"/>
    <w:rsid w:val="002F0D37"/>
    <w:rsid w:val="003550C0"/>
    <w:rsid w:val="004103D5"/>
    <w:rsid w:val="004E4E4E"/>
    <w:rsid w:val="00535856"/>
    <w:rsid w:val="006152F3"/>
    <w:rsid w:val="006E3738"/>
    <w:rsid w:val="006E4104"/>
    <w:rsid w:val="007433F3"/>
    <w:rsid w:val="00754686"/>
    <w:rsid w:val="007B6F7A"/>
    <w:rsid w:val="008562C1"/>
    <w:rsid w:val="008C0EF8"/>
    <w:rsid w:val="008C3C36"/>
    <w:rsid w:val="008C5F76"/>
    <w:rsid w:val="009303DD"/>
    <w:rsid w:val="009637E9"/>
    <w:rsid w:val="009D0D05"/>
    <w:rsid w:val="00A04B53"/>
    <w:rsid w:val="00B34966"/>
    <w:rsid w:val="00C40DD1"/>
    <w:rsid w:val="00C64A85"/>
    <w:rsid w:val="00C963AB"/>
    <w:rsid w:val="00D426E1"/>
    <w:rsid w:val="00D67CE3"/>
    <w:rsid w:val="00D73BAF"/>
    <w:rsid w:val="00D848BD"/>
    <w:rsid w:val="00DD1E3F"/>
    <w:rsid w:val="00E035BD"/>
    <w:rsid w:val="00EE10AD"/>
    <w:rsid w:val="00EE7590"/>
    <w:rsid w:val="00F16D4A"/>
    <w:rsid w:val="00F91129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EBB"/>
  <w15:chartTrackingRefBased/>
  <w15:docId w15:val="{C56267E4-47CC-4E13-97A4-C6854696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2</cp:revision>
  <dcterms:created xsi:type="dcterms:W3CDTF">2021-01-12T21:22:00Z</dcterms:created>
  <dcterms:modified xsi:type="dcterms:W3CDTF">2021-01-12T21:22:00Z</dcterms:modified>
</cp:coreProperties>
</file>