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044A" w14:textId="77777777" w:rsidR="00BB4191" w:rsidRPr="00BB4191" w:rsidRDefault="00BB4191" w:rsidP="00BB4191">
      <w:pPr>
        <w:pBdr>
          <w:bottom w:val="single" w:sz="4" w:space="4" w:color="4F81BD"/>
        </w:pBdr>
        <w:suppressAutoHyphens/>
        <w:autoSpaceDN w:val="0"/>
        <w:spacing w:before="200" w:after="280" w:line="276" w:lineRule="auto"/>
        <w:ind w:right="936"/>
        <w:rPr>
          <w:rFonts w:ascii="Calibri" w:eastAsia="Calibri" w:hAnsi="Calibri" w:cs="Times New Roman"/>
          <w:b/>
          <w:bCs/>
          <w:iCs/>
          <w:color w:val="4F81BD"/>
          <w:sz w:val="32"/>
          <w:szCs w:val="32"/>
        </w:rPr>
      </w:pPr>
      <w:r w:rsidRPr="00BB4191">
        <w:rPr>
          <w:rFonts w:ascii="Calibri" w:eastAsia="Calibri" w:hAnsi="Calibri" w:cs="Times New Roman"/>
          <w:b/>
          <w:bCs/>
          <w:iCs/>
          <w:color w:val="4F81BD"/>
          <w:sz w:val="32"/>
          <w:szCs w:val="32"/>
        </w:rPr>
        <w:t>POVRCH ČESKÉ REPUBLIKY</w:t>
      </w:r>
    </w:p>
    <w:p w14:paraId="1C4A5B0F" w14:textId="77777777" w:rsidR="00BB4191" w:rsidRPr="00BB4191" w:rsidRDefault="00BB4191" w:rsidP="00BB4191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940F8F" w14:textId="77777777" w:rsidR="00BB4191" w:rsidRPr="00BB4191" w:rsidRDefault="00BB4191" w:rsidP="00BB4191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Výšku krajiny měříme v metrech.</w:t>
      </w:r>
    </w:p>
    <w:p w14:paraId="2A25DB3C" w14:textId="77777777" w:rsidR="00BB4191" w:rsidRPr="00BB4191" w:rsidRDefault="00BB4191" w:rsidP="00BB4191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Porovnáváme ji s hladinou moře (= nadmořská výška).</w:t>
      </w:r>
    </w:p>
    <w:p w14:paraId="0958510F" w14:textId="77777777" w:rsidR="00BB4191" w:rsidRPr="00BB4191" w:rsidRDefault="00BB4191" w:rsidP="00BB4191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KÓTA</w:t>
      </w:r>
      <w:r w:rsidRPr="00BB419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Výškový bod na mapě označen čísly (např.  1602 m. n. m).</w:t>
      </w:r>
    </w:p>
    <w:p w14:paraId="1C2A7223" w14:textId="77777777" w:rsidR="00BB4191" w:rsidRPr="00BB4191" w:rsidRDefault="00BB4191" w:rsidP="00BB4191">
      <w:pPr>
        <w:numPr>
          <w:ilvl w:val="0"/>
          <w:numId w:val="1"/>
        </w:numPr>
        <w:suppressAutoHyphens/>
        <w:autoSpaceDN w:val="0"/>
        <w:spacing w:after="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Dělení </w:t>
      </w:r>
      <w:proofErr w:type="gramStart"/>
      <w:r w:rsidRPr="00BB419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krajiny:   </w:t>
      </w:r>
      <w:proofErr w:type="gramEnd"/>
      <w:r w:rsidRPr="00BB4191">
        <w:rPr>
          <w:rFonts w:ascii="Times New Roman" w:eastAsia="Calibri" w:hAnsi="Times New Roman" w:cs="Times New Roman"/>
          <w:sz w:val="24"/>
          <w:szCs w:val="24"/>
        </w:rPr>
        <w:t>1. Nížina (do 200 m. n. m.)</w:t>
      </w:r>
    </w:p>
    <w:p w14:paraId="23695958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1428" w:firstLine="696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    2. Vysočina (od 200 m. n. m a výše)</w:t>
      </w:r>
    </w:p>
    <w:p w14:paraId="1B955A64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B96480" w14:textId="77777777" w:rsidR="00BB4191" w:rsidRPr="00BB4191" w:rsidRDefault="00BB4191" w:rsidP="00BB4191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</w:pPr>
      <w:r w:rsidRPr="00BB4191"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  <w:t>NÍŽINA (= ROVINA)</w:t>
      </w:r>
    </w:p>
    <w:p w14:paraId="225168DB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  <w:color w:val="FF0000"/>
        </w:rPr>
      </w:pPr>
      <w:r w:rsidRPr="00BB4191">
        <w:rPr>
          <w:rFonts w:ascii="Calibri" w:eastAsia="Calibri" w:hAnsi="Calibri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52DE0AB" wp14:editId="3C10C4AE">
                <wp:simplePos x="0" y="0"/>
                <wp:positionH relativeFrom="column">
                  <wp:posOffset>4748529</wp:posOffset>
                </wp:positionH>
                <wp:positionV relativeFrom="paragraph">
                  <wp:posOffset>257175</wp:posOffset>
                </wp:positionV>
                <wp:extent cx="0" cy="2581275"/>
                <wp:effectExtent l="0" t="0" r="38100" b="28575"/>
                <wp:wrapNone/>
                <wp:docPr id="15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12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EC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nica 4" o:spid="_x0000_s1026" type="#_x0000_t32" style="position:absolute;margin-left:373.9pt;margin-top:20.25pt;width:0;height:203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" strokecolor="#4a7ebb" strokeweight=".26467mm">
                <o:lock v:ext="edit" shapetype="f"/>
              </v:shape>
            </w:pict>
          </mc:Fallback>
        </mc:AlternateContent>
      </w:r>
      <w:r w:rsidRPr="00BB4191">
        <w:rPr>
          <w:rFonts w:ascii="Calibri" w:eastAsia="Calibri" w:hAnsi="Calibri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A5628C4" wp14:editId="0666D414">
                <wp:simplePos x="0" y="0"/>
                <wp:positionH relativeFrom="column">
                  <wp:posOffset>3100704</wp:posOffset>
                </wp:positionH>
                <wp:positionV relativeFrom="paragraph">
                  <wp:posOffset>304800</wp:posOffset>
                </wp:positionV>
                <wp:extent cx="0" cy="2609850"/>
                <wp:effectExtent l="0" t="0" r="38100" b="19050"/>
                <wp:wrapNone/>
                <wp:docPr id="14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98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5CCA" id="Rovná spojnica 5" o:spid="_x0000_s1026" type="#_x0000_t32" style="position:absolute;margin-left:244.15pt;margin-top:24pt;width:0;height:205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" strokecolor="#4a7ebb" strokeweight=".26467mm">
                <o:lock v:ext="edit" shapetype="f"/>
              </v:shape>
            </w:pict>
          </mc:Fallback>
        </mc:AlternateContent>
      </w:r>
      <w:r w:rsidRPr="00BB4191">
        <w:rPr>
          <w:rFonts w:ascii="Calibri" w:eastAsia="Calibri" w:hAnsi="Calibri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B3D2" wp14:editId="61194DBD">
                <wp:simplePos x="0" y="0"/>
                <wp:positionH relativeFrom="column">
                  <wp:posOffset>157480</wp:posOffset>
                </wp:positionH>
                <wp:positionV relativeFrom="paragraph">
                  <wp:posOffset>303530</wp:posOffset>
                </wp:positionV>
                <wp:extent cx="6096000" cy="1254760"/>
                <wp:effectExtent l="5080" t="8255" r="13970" b="22860"/>
                <wp:wrapNone/>
                <wp:docPr id="13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54760"/>
                        </a:xfrm>
                        <a:custGeom>
                          <a:avLst/>
                          <a:gdLst>
                            <a:gd name="T0" fmla="*/ 0 w 6096000"/>
                            <a:gd name="T1" fmla="*/ 0 h 1255057"/>
                            <a:gd name="T2" fmla="*/ 6096000 w 6096000"/>
                            <a:gd name="T3" fmla="*/ 1255057 h 1255057"/>
                          </a:gdLst>
                          <a:ahLst/>
                          <a:cxnLst/>
                          <a:rect l="T0" t="T1" r="T2" b="T3"/>
                          <a:pathLst>
                            <a:path w="6096000" h="1255057">
                              <a:moveTo>
                                <a:pt x="0" y="1248904"/>
                              </a:moveTo>
                              <a:cubicBezTo>
                                <a:pt x="142054" y="1220493"/>
                                <a:pt x="62943" y="1227700"/>
                                <a:pt x="238125" y="1239379"/>
                              </a:cubicBezTo>
                              <a:cubicBezTo>
                                <a:pt x="247650" y="1242554"/>
                                <a:pt x="256660" y="1248904"/>
                                <a:pt x="266700" y="1248904"/>
                              </a:cubicBezTo>
                              <a:cubicBezTo>
                                <a:pt x="561573" y="1248904"/>
                                <a:pt x="484405" y="1271586"/>
                                <a:pt x="609600" y="1229854"/>
                              </a:cubicBezTo>
                              <a:cubicBezTo>
                                <a:pt x="619125" y="1220329"/>
                                <a:pt x="625396" y="1205539"/>
                                <a:pt x="638175" y="1201279"/>
                              </a:cubicBezTo>
                              <a:cubicBezTo>
                                <a:pt x="667750" y="1191421"/>
                                <a:pt x="672423" y="1228678"/>
                                <a:pt x="685800" y="1239379"/>
                              </a:cubicBezTo>
                              <a:cubicBezTo>
                                <a:pt x="693640" y="1245651"/>
                                <a:pt x="704850" y="1245729"/>
                                <a:pt x="714375" y="1248904"/>
                              </a:cubicBezTo>
                              <a:cubicBezTo>
                                <a:pt x="746618" y="1244874"/>
                                <a:pt x="816404" y="1241210"/>
                                <a:pt x="847725" y="1220329"/>
                              </a:cubicBezTo>
                              <a:lnTo>
                                <a:pt x="904875" y="1182229"/>
                              </a:lnTo>
                              <a:cubicBezTo>
                                <a:pt x="936625" y="1134604"/>
                                <a:pt x="914400" y="1160004"/>
                                <a:pt x="981075" y="1115554"/>
                              </a:cubicBezTo>
                              <a:cubicBezTo>
                                <a:pt x="990600" y="1109204"/>
                                <a:pt x="998790" y="1100124"/>
                                <a:pt x="1009650" y="1096504"/>
                              </a:cubicBezTo>
                              <a:cubicBezTo>
                                <a:pt x="1122617" y="1058848"/>
                                <a:pt x="1028191" y="1087337"/>
                                <a:pt x="1304925" y="1077454"/>
                              </a:cubicBezTo>
                              <a:cubicBezTo>
                                <a:pt x="1323975" y="1071104"/>
                                <a:pt x="1350936" y="1075112"/>
                                <a:pt x="1362075" y="1058404"/>
                              </a:cubicBezTo>
                              <a:cubicBezTo>
                                <a:pt x="1368425" y="1048879"/>
                                <a:pt x="1373030" y="1037924"/>
                                <a:pt x="1381125" y="1029829"/>
                              </a:cubicBezTo>
                              <a:cubicBezTo>
                                <a:pt x="1399589" y="1011365"/>
                                <a:pt x="1415034" y="1009001"/>
                                <a:pt x="1438275" y="1001254"/>
                              </a:cubicBezTo>
                              <a:cubicBezTo>
                                <a:pt x="1489075" y="1004429"/>
                                <a:pt x="1540868" y="1000293"/>
                                <a:pt x="1590675" y="1010779"/>
                              </a:cubicBezTo>
                              <a:cubicBezTo>
                                <a:pt x="1603856" y="1013554"/>
                                <a:pt x="1608289" y="1031524"/>
                                <a:pt x="1619250" y="1039354"/>
                              </a:cubicBezTo>
                              <a:cubicBezTo>
                                <a:pt x="1630804" y="1047607"/>
                                <a:pt x="1645022" y="1051359"/>
                                <a:pt x="1657350" y="1058404"/>
                              </a:cubicBezTo>
                              <a:cubicBezTo>
                                <a:pt x="1667289" y="1064084"/>
                                <a:pt x="1675686" y="1072334"/>
                                <a:pt x="1685925" y="1077454"/>
                              </a:cubicBezTo>
                              <a:cubicBezTo>
                                <a:pt x="1764795" y="1116889"/>
                                <a:pt x="1661183" y="1051434"/>
                                <a:pt x="1743075" y="1106029"/>
                              </a:cubicBezTo>
                              <a:cubicBezTo>
                                <a:pt x="1797050" y="1102854"/>
                                <a:pt x="1851200" y="1101884"/>
                                <a:pt x="1905000" y="1096504"/>
                              </a:cubicBezTo>
                              <a:cubicBezTo>
                                <a:pt x="1914990" y="1095505"/>
                                <a:pt x="1925221" y="1092548"/>
                                <a:pt x="1933575" y="1086979"/>
                              </a:cubicBezTo>
                              <a:cubicBezTo>
                                <a:pt x="1944783" y="1079507"/>
                                <a:pt x="1952625" y="1067929"/>
                                <a:pt x="1962150" y="1058404"/>
                              </a:cubicBezTo>
                              <a:cubicBezTo>
                                <a:pt x="1965325" y="1048879"/>
                                <a:pt x="1968917" y="1039483"/>
                                <a:pt x="1971675" y="1029829"/>
                              </a:cubicBezTo>
                              <a:cubicBezTo>
                                <a:pt x="1975271" y="1017242"/>
                                <a:pt x="1975346" y="1003438"/>
                                <a:pt x="1981200" y="991729"/>
                              </a:cubicBezTo>
                              <a:cubicBezTo>
                                <a:pt x="1991439" y="971251"/>
                                <a:pt x="2005563" y="952895"/>
                                <a:pt x="2019300" y="934579"/>
                              </a:cubicBezTo>
                              <a:cubicBezTo>
                                <a:pt x="2028825" y="921879"/>
                                <a:pt x="2035679" y="906642"/>
                                <a:pt x="2047875" y="896479"/>
                              </a:cubicBezTo>
                              <a:cubicBezTo>
                                <a:pt x="2055588" y="890051"/>
                                <a:pt x="2066925" y="890129"/>
                                <a:pt x="2076450" y="886954"/>
                              </a:cubicBezTo>
                              <a:cubicBezTo>
                                <a:pt x="2095500" y="890129"/>
                                <a:pt x="2115278" y="890372"/>
                                <a:pt x="2133600" y="896479"/>
                              </a:cubicBezTo>
                              <a:cubicBezTo>
                                <a:pt x="2144460" y="900099"/>
                                <a:pt x="2152236" y="909849"/>
                                <a:pt x="2162175" y="915529"/>
                              </a:cubicBezTo>
                              <a:cubicBezTo>
                                <a:pt x="2174503" y="922574"/>
                                <a:pt x="2188721" y="926326"/>
                                <a:pt x="2200275" y="934579"/>
                              </a:cubicBezTo>
                              <a:cubicBezTo>
                                <a:pt x="2216659" y="946282"/>
                                <a:pt x="2238617" y="973164"/>
                                <a:pt x="2247900" y="991729"/>
                              </a:cubicBezTo>
                              <a:cubicBezTo>
                                <a:pt x="2287315" y="1070559"/>
                                <a:pt x="2217014" y="959302"/>
                                <a:pt x="2276475" y="1058404"/>
                              </a:cubicBezTo>
                              <a:cubicBezTo>
                                <a:pt x="2288255" y="1078037"/>
                                <a:pt x="2292855" y="1108314"/>
                                <a:pt x="2314575" y="1115554"/>
                              </a:cubicBezTo>
                              <a:lnTo>
                                <a:pt x="2343150" y="1125079"/>
                              </a:lnTo>
                              <a:cubicBezTo>
                                <a:pt x="2362200" y="1121904"/>
                                <a:pt x="2381447" y="1119744"/>
                                <a:pt x="2400300" y="1115554"/>
                              </a:cubicBezTo>
                              <a:cubicBezTo>
                                <a:pt x="2410101" y="1113376"/>
                                <a:pt x="2421104" y="1112387"/>
                                <a:pt x="2428875" y="1106029"/>
                              </a:cubicBezTo>
                              <a:cubicBezTo>
                                <a:pt x="2456676" y="1083282"/>
                                <a:pt x="2505075" y="1029829"/>
                                <a:pt x="2505075" y="1029829"/>
                              </a:cubicBezTo>
                              <a:cubicBezTo>
                                <a:pt x="2512822" y="1006588"/>
                                <a:pt x="2515186" y="991143"/>
                                <a:pt x="2533650" y="972679"/>
                              </a:cubicBezTo>
                              <a:cubicBezTo>
                                <a:pt x="2541745" y="964584"/>
                                <a:pt x="2551986" y="958749"/>
                                <a:pt x="2562225" y="953629"/>
                              </a:cubicBezTo>
                              <a:cubicBezTo>
                                <a:pt x="2571205" y="949139"/>
                                <a:pt x="2581275" y="947279"/>
                                <a:pt x="2590800" y="944104"/>
                              </a:cubicBezTo>
                              <a:cubicBezTo>
                                <a:pt x="2600325" y="953629"/>
                                <a:pt x="2610751" y="962331"/>
                                <a:pt x="2619375" y="972679"/>
                              </a:cubicBezTo>
                              <a:cubicBezTo>
                                <a:pt x="2640542" y="998079"/>
                                <a:pt x="2633133" y="1007604"/>
                                <a:pt x="2667000" y="1020304"/>
                              </a:cubicBezTo>
                              <a:cubicBezTo>
                                <a:pt x="2682159" y="1025988"/>
                                <a:pt x="2698919" y="1025902"/>
                                <a:pt x="2714625" y="1029829"/>
                              </a:cubicBezTo>
                              <a:cubicBezTo>
                                <a:pt x="2724365" y="1032264"/>
                                <a:pt x="2733675" y="1036179"/>
                                <a:pt x="2743200" y="1039354"/>
                              </a:cubicBezTo>
                              <a:cubicBezTo>
                                <a:pt x="2813050" y="1036179"/>
                                <a:pt x="2883706" y="1040876"/>
                                <a:pt x="2952750" y="1029829"/>
                              </a:cubicBezTo>
                              <a:cubicBezTo>
                                <a:pt x="2966051" y="1027701"/>
                                <a:pt x="2972559" y="1011481"/>
                                <a:pt x="2981325" y="1001254"/>
                              </a:cubicBezTo>
                              <a:cubicBezTo>
                                <a:pt x="3000475" y="978912"/>
                                <a:pt x="3034499" y="927220"/>
                                <a:pt x="3048000" y="906004"/>
                              </a:cubicBezTo>
                              <a:cubicBezTo>
                                <a:pt x="3074332" y="864625"/>
                                <a:pt x="3074394" y="856161"/>
                                <a:pt x="3105150" y="820279"/>
                              </a:cubicBezTo>
                              <a:cubicBezTo>
                                <a:pt x="3139981" y="779642"/>
                                <a:pt x="3128805" y="800772"/>
                                <a:pt x="3171825" y="763129"/>
                              </a:cubicBezTo>
                              <a:cubicBezTo>
                                <a:pt x="3185342" y="751302"/>
                                <a:pt x="3198098" y="738546"/>
                                <a:pt x="3209925" y="725029"/>
                              </a:cubicBezTo>
                              <a:cubicBezTo>
                                <a:pt x="3226465" y="706126"/>
                                <a:pt x="3243325" y="679691"/>
                                <a:pt x="3257550" y="658354"/>
                              </a:cubicBezTo>
                              <a:cubicBezTo>
                                <a:pt x="3265671" y="617751"/>
                                <a:pt x="3264048" y="615627"/>
                                <a:pt x="3276600" y="582154"/>
                              </a:cubicBezTo>
                              <a:cubicBezTo>
                                <a:pt x="3282603" y="566145"/>
                                <a:pt x="3290737" y="550906"/>
                                <a:pt x="3295650" y="534529"/>
                              </a:cubicBezTo>
                              <a:cubicBezTo>
                                <a:pt x="3303801" y="507358"/>
                                <a:pt x="3302128" y="483472"/>
                                <a:pt x="3314700" y="458329"/>
                              </a:cubicBezTo>
                              <a:cubicBezTo>
                                <a:pt x="3351629" y="384471"/>
                                <a:pt x="3319334" y="473003"/>
                                <a:pt x="3343275" y="401179"/>
                              </a:cubicBezTo>
                              <a:cubicBezTo>
                                <a:pt x="3352800" y="407529"/>
                                <a:pt x="3364699" y="411290"/>
                                <a:pt x="3371850" y="420229"/>
                              </a:cubicBezTo>
                              <a:cubicBezTo>
                                <a:pt x="3378122" y="428069"/>
                                <a:pt x="3378733" y="439118"/>
                                <a:pt x="3381375" y="448804"/>
                              </a:cubicBezTo>
                              <a:cubicBezTo>
                                <a:pt x="3400383" y="518500"/>
                                <a:pt x="3390607" y="512584"/>
                                <a:pt x="3419475" y="563104"/>
                              </a:cubicBezTo>
                              <a:cubicBezTo>
                                <a:pt x="3425155" y="573043"/>
                                <a:pt x="3433405" y="581440"/>
                                <a:pt x="3438525" y="591679"/>
                              </a:cubicBezTo>
                              <a:cubicBezTo>
                                <a:pt x="3479348" y="673326"/>
                                <a:pt x="3436226" y="606706"/>
                                <a:pt x="3476625" y="677404"/>
                              </a:cubicBezTo>
                              <a:cubicBezTo>
                                <a:pt x="3482305" y="687343"/>
                                <a:pt x="3490555" y="695740"/>
                                <a:pt x="3495675" y="705979"/>
                              </a:cubicBezTo>
                              <a:cubicBezTo>
                                <a:pt x="3500165" y="714959"/>
                                <a:pt x="3498928" y="726714"/>
                                <a:pt x="3505200" y="734554"/>
                              </a:cubicBezTo>
                              <a:cubicBezTo>
                                <a:pt x="3512351" y="743493"/>
                                <a:pt x="3524981" y="746275"/>
                                <a:pt x="3533775" y="753604"/>
                              </a:cubicBezTo>
                              <a:cubicBezTo>
                                <a:pt x="3544123" y="762228"/>
                                <a:pt x="3552002" y="773555"/>
                                <a:pt x="3562350" y="782179"/>
                              </a:cubicBezTo>
                              <a:cubicBezTo>
                                <a:pt x="3641916" y="848484"/>
                                <a:pt x="3536018" y="746322"/>
                                <a:pt x="3619500" y="829804"/>
                              </a:cubicBezTo>
                              <a:cubicBezTo>
                                <a:pt x="3629025" y="826629"/>
                                <a:pt x="3640235" y="826551"/>
                                <a:pt x="3648075" y="820279"/>
                              </a:cubicBezTo>
                              <a:cubicBezTo>
                                <a:pt x="3657014" y="813128"/>
                                <a:pt x="3660392" y="800962"/>
                                <a:pt x="3667125" y="791704"/>
                              </a:cubicBezTo>
                              <a:cubicBezTo>
                                <a:pt x="3685799" y="766027"/>
                                <a:pt x="3706663" y="741922"/>
                                <a:pt x="3724275" y="715504"/>
                              </a:cubicBezTo>
                              <a:cubicBezTo>
                                <a:pt x="3730625" y="705979"/>
                                <a:pt x="3735230" y="695024"/>
                                <a:pt x="3743325" y="686929"/>
                              </a:cubicBezTo>
                              <a:cubicBezTo>
                                <a:pt x="3761789" y="668465"/>
                                <a:pt x="3777234" y="666101"/>
                                <a:pt x="3800475" y="658354"/>
                              </a:cubicBezTo>
                              <a:cubicBezTo>
                                <a:pt x="3867791" y="671817"/>
                                <a:pt x="3832741" y="662759"/>
                                <a:pt x="3905250" y="686929"/>
                              </a:cubicBezTo>
                              <a:lnTo>
                                <a:pt x="3933825" y="696454"/>
                              </a:lnTo>
                              <a:lnTo>
                                <a:pt x="3962400" y="705979"/>
                              </a:lnTo>
                              <a:cubicBezTo>
                                <a:pt x="4003675" y="702804"/>
                                <a:pt x="4045148" y="701589"/>
                                <a:pt x="4086225" y="696454"/>
                              </a:cubicBezTo>
                              <a:cubicBezTo>
                                <a:pt x="4129636" y="691028"/>
                                <a:pt x="4113673" y="681910"/>
                                <a:pt x="4124325" y="639304"/>
                              </a:cubicBezTo>
                              <a:cubicBezTo>
                                <a:pt x="4126760" y="629564"/>
                                <a:pt x="4131092" y="620383"/>
                                <a:pt x="4133850" y="610729"/>
                              </a:cubicBezTo>
                              <a:cubicBezTo>
                                <a:pt x="4142594" y="580125"/>
                                <a:pt x="4139224" y="567255"/>
                                <a:pt x="4162425" y="544054"/>
                              </a:cubicBezTo>
                              <a:cubicBezTo>
                                <a:pt x="4185066" y="521413"/>
                                <a:pt x="4219856" y="515385"/>
                                <a:pt x="4248150" y="505954"/>
                              </a:cubicBezTo>
                              <a:cubicBezTo>
                                <a:pt x="4257675" y="502779"/>
                                <a:pt x="4268371" y="501998"/>
                                <a:pt x="4276725" y="496429"/>
                              </a:cubicBezTo>
                              <a:lnTo>
                                <a:pt x="4305300" y="477379"/>
                              </a:lnTo>
                              <a:cubicBezTo>
                                <a:pt x="4346575" y="480554"/>
                                <a:pt x="4389126" y="476238"/>
                                <a:pt x="4429125" y="486904"/>
                              </a:cubicBezTo>
                              <a:cubicBezTo>
                                <a:pt x="4440186" y="489854"/>
                                <a:pt x="4440846" y="506685"/>
                                <a:pt x="4448175" y="515479"/>
                              </a:cubicBezTo>
                              <a:cubicBezTo>
                                <a:pt x="4456799" y="525827"/>
                                <a:pt x="4467225" y="534529"/>
                                <a:pt x="4476750" y="544054"/>
                              </a:cubicBezTo>
                              <a:cubicBezTo>
                                <a:pt x="4492362" y="590890"/>
                                <a:pt x="4492426" y="600062"/>
                                <a:pt x="4514850" y="639304"/>
                              </a:cubicBezTo>
                              <a:cubicBezTo>
                                <a:pt x="4532469" y="670137"/>
                                <a:pt x="4564342" y="707224"/>
                                <a:pt x="4591050" y="725029"/>
                              </a:cubicBezTo>
                              <a:lnTo>
                                <a:pt x="4619625" y="744079"/>
                              </a:lnTo>
                              <a:cubicBezTo>
                                <a:pt x="4674054" y="725936"/>
                                <a:pt x="4628696" y="749522"/>
                                <a:pt x="4657725" y="705979"/>
                              </a:cubicBezTo>
                              <a:cubicBezTo>
                                <a:pt x="4665197" y="694771"/>
                                <a:pt x="4678470" y="688365"/>
                                <a:pt x="4686300" y="677404"/>
                              </a:cubicBezTo>
                              <a:cubicBezTo>
                                <a:pt x="4694553" y="665850"/>
                                <a:pt x="4699757" y="652355"/>
                                <a:pt x="4705350" y="639304"/>
                              </a:cubicBezTo>
                              <a:cubicBezTo>
                                <a:pt x="4709305" y="630076"/>
                                <a:pt x="4712117" y="620383"/>
                                <a:pt x="4714875" y="610729"/>
                              </a:cubicBezTo>
                              <a:cubicBezTo>
                                <a:pt x="4725632" y="573080"/>
                                <a:pt x="4729774" y="547462"/>
                                <a:pt x="4733925" y="505954"/>
                              </a:cubicBezTo>
                              <a:cubicBezTo>
                                <a:pt x="4757885" y="266350"/>
                                <a:pt x="4708229" y="346540"/>
                                <a:pt x="4781550" y="248779"/>
                              </a:cubicBezTo>
                              <a:cubicBezTo>
                                <a:pt x="4784725" y="239254"/>
                                <a:pt x="4790123" y="230199"/>
                                <a:pt x="4791075" y="220204"/>
                              </a:cubicBezTo>
                              <a:cubicBezTo>
                                <a:pt x="4796502" y="163224"/>
                                <a:pt x="4789375" y="104881"/>
                                <a:pt x="4800600" y="48754"/>
                              </a:cubicBezTo>
                              <a:cubicBezTo>
                                <a:pt x="4804688" y="28315"/>
                                <a:pt x="4871630" y="21213"/>
                                <a:pt x="4876800" y="20179"/>
                              </a:cubicBezTo>
                              <a:cubicBezTo>
                                <a:pt x="4886325" y="13829"/>
                                <a:pt x="4893974" y="2165"/>
                                <a:pt x="4905375" y="1129"/>
                              </a:cubicBezTo>
                              <a:cubicBezTo>
                                <a:pt x="4930868" y="-1189"/>
                                <a:pt x="4958680" y="-794"/>
                                <a:pt x="4981575" y="10654"/>
                              </a:cubicBezTo>
                              <a:cubicBezTo>
                                <a:pt x="4994275" y="17004"/>
                                <a:pt x="4993580" y="36426"/>
                                <a:pt x="5000625" y="48754"/>
                              </a:cubicBezTo>
                              <a:cubicBezTo>
                                <a:pt x="5006305" y="58693"/>
                                <a:pt x="5014555" y="67090"/>
                                <a:pt x="5019675" y="77329"/>
                              </a:cubicBezTo>
                              <a:cubicBezTo>
                                <a:pt x="5024165" y="86309"/>
                                <a:pt x="5026315" y="96287"/>
                                <a:pt x="5029200" y="105904"/>
                              </a:cubicBezTo>
                              <a:cubicBezTo>
                                <a:pt x="5035842" y="128044"/>
                                <a:pt x="5041900" y="150354"/>
                                <a:pt x="5048250" y="172579"/>
                              </a:cubicBezTo>
                              <a:cubicBezTo>
                                <a:pt x="5049319" y="181130"/>
                                <a:pt x="5064014" y="302309"/>
                                <a:pt x="5067300" y="315454"/>
                              </a:cubicBezTo>
                              <a:cubicBezTo>
                                <a:pt x="5071447" y="332041"/>
                                <a:pt x="5081322" y="346737"/>
                                <a:pt x="5086350" y="363079"/>
                              </a:cubicBezTo>
                              <a:cubicBezTo>
                                <a:pt x="5094050" y="388103"/>
                                <a:pt x="5099050" y="413879"/>
                                <a:pt x="5105400" y="439279"/>
                              </a:cubicBezTo>
                              <a:cubicBezTo>
                                <a:pt x="5112937" y="537259"/>
                                <a:pt x="5112234" y="553789"/>
                                <a:pt x="5124450" y="639304"/>
                              </a:cubicBezTo>
                              <a:cubicBezTo>
                                <a:pt x="5130445" y="681270"/>
                                <a:pt x="5139911" y="733313"/>
                                <a:pt x="5153025" y="772654"/>
                              </a:cubicBezTo>
                              <a:cubicBezTo>
                                <a:pt x="5159375" y="791704"/>
                                <a:pt x="5167205" y="810323"/>
                                <a:pt x="5172075" y="829804"/>
                              </a:cubicBezTo>
                              <a:cubicBezTo>
                                <a:pt x="5175250" y="842504"/>
                                <a:pt x="5176443" y="855872"/>
                                <a:pt x="5181600" y="867904"/>
                              </a:cubicBezTo>
                              <a:cubicBezTo>
                                <a:pt x="5186109" y="878426"/>
                                <a:pt x="5194300" y="886954"/>
                                <a:pt x="5200650" y="896479"/>
                              </a:cubicBezTo>
                              <a:cubicBezTo>
                                <a:pt x="5207543" y="937836"/>
                                <a:pt x="5210825" y="961316"/>
                                <a:pt x="5219700" y="1001254"/>
                              </a:cubicBezTo>
                              <a:cubicBezTo>
                                <a:pt x="5222540" y="1014033"/>
                                <a:pt x="5226050" y="1026654"/>
                                <a:pt x="5229225" y="1039354"/>
                              </a:cubicBezTo>
                              <a:cubicBezTo>
                                <a:pt x="5232400" y="1017129"/>
                                <a:pt x="5234347" y="994694"/>
                                <a:pt x="5238750" y="972679"/>
                              </a:cubicBezTo>
                              <a:cubicBezTo>
                                <a:pt x="5263402" y="849419"/>
                                <a:pt x="5229274" y="1100896"/>
                                <a:pt x="5257800" y="886954"/>
                              </a:cubicBezTo>
                              <a:cubicBezTo>
                                <a:pt x="5270386" y="792562"/>
                                <a:pt x="5272221" y="733936"/>
                                <a:pt x="5276850" y="629779"/>
                              </a:cubicBezTo>
                              <a:cubicBezTo>
                                <a:pt x="5280659" y="544080"/>
                                <a:pt x="5282389" y="458295"/>
                                <a:pt x="5286375" y="372604"/>
                              </a:cubicBezTo>
                              <a:cubicBezTo>
                                <a:pt x="5288740" y="321760"/>
                                <a:pt x="5284620" y="269837"/>
                                <a:pt x="5295900" y="220204"/>
                              </a:cubicBezTo>
                              <a:cubicBezTo>
                                <a:pt x="5300974" y="197878"/>
                                <a:pt x="5317811" y="179243"/>
                                <a:pt x="5334000" y="163054"/>
                              </a:cubicBezTo>
                              <a:cubicBezTo>
                                <a:pt x="5355066" y="141988"/>
                                <a:pt x="5364628" y="128690"/>
                                <a:pt x="5391150" y="115429"/>
                              </a:cubicBezTo>
                              <a:cubicBezTo>
                                <a:pt x="5413929" y="104040"/>
                                <a:pt x="5442619" y="95098"/>
                                <a:pt x="5467350" y="86854"/>
                              </a:cubicBezTo>
                              <a:cubicBezTo>
                                <a:pt x="5508625" y="90029"/>
                                <a:pt x="5551014" y="86339"/>
                                <a:pt x="5591175" y="96379"/>
                              </a:cubicBezTo>
                              <a:cubicBezTo>
                                <a:pt x="5619925" y="103566"/>
                                <a:pt x="5620652" y="133408"/>
                                <a:pt x="5629275" y="153529"/>
                              </a:cubicBezTo>
                              <a:cubicBezTo>
                                <a:pt x="5634868" y="166580"/>
                                <a:pt x="5641975" y="178929"/>
                                <a:pt x="5648325" y="191629"/>
                              </a:cubicBezTo>
                              <a:cubicBezTo>
                                <a:pt x="5655594" y="286132"/>
                                <a:pt x="5661918" y="362828"/>
                                <a:pt x="5667375" y="458329"/>
                              </a:cubicBezTo>
                              <a:cubicBezTo>
                                <a:pt x="5671002" y="521805"/>
                                <a:pt x="5670127" y="585611"/>
                                <a:pt x="5676900" y="648829"/>
                              </a:cubicBezTo>
                              <a:cubicBezTo>
                                <a:pt x="5678786" y="666434"/>
                                <a:pt x="5690146" y="733720"/>
                                <a:pt x="5715000" y="753604"/>
                              </a:cubicBezTo>
                              <a:cubicBezTo>
                                <a:pt x="5722840" y="759876"/>
                                <a:pt x="5734050" y="759954"/>
                                <a:pt x="5743575" y="763129"/>
                              </a:cubicBezTo>
                              <a:cubicBezTo>
                                <a:pt x="5749925" y="753604"/>
                                <a:pt x="5759005" y="745414"/>
                                <a:pt x="5762625" y="734554"/>
                              </a:cubicBezTo>
                              <a:cubicBezTo>
                                <a:pt x="5783781" y="671085"/>
                                <a:pt x="5766637" y="548084"/>
                                <a:pt x="5762625" y="505954"/>
                              </a:cubicBezTo>
                              <a:cubicBezTo>
                                <a:pt x="5759808" y="476379"/>
                                <a:pt x="5746893" y="474490"/>
                                <a:pt x="5734050" y="448804"/>
                              </a:cubicBezTo>
                              <a:cubicBezTo>
                                <a:pt x="5729560" y="439824"/>
                                <a:pt x="5727700" y="429754"/>
                                <a:pt x="5724525" y="420229"/>
                              </a:cubicBezTo>
                              <a:cubicBezTo>
                                <a:pt x="5721350" y="394829"/>
                                <a:pt x="5715000" y="369627"/>
                                <a:pt x="5715000" y="344029"/>
                              </a:cubicBezTo>
                              <a:cubicBezTo>
                                <a:pt x="5715000" y="309078"/>
                                <a:pt x="5728431" y="298499"/>
                                <a:pt x="5753100" y="277354"/>
                              </a:cubicBezTo>
                              <a:cubicBezTo>
                                <a:pt x="5765153" y="267023"/>
                                <a:pt x="5777001" y="255879"/>
                                <a:pt x="5791200" y="248779"/>
                              </a:cubicBezTo>
                              <a:cubicBezTo>
                                <a:pt x="5802909" y="242925"/>
                                <a:pt x="5816600" y="242429"/>
                                <a:pt x="5829300" y="239254"/>
                              </a:cubicBezTo>
                              <a:cubicBezTo>
                                <a:pt x="5874583" y="209065"/>
                                <a:pt x="5847015" y="223824"/>
                                <a:pt x="5915025" y="201154"/>
                              </a:cubicBezTo>
                              <a:lnTo>
                                <a:pt x="5943600" y="191629"/>
                              </a:lnTo>
                              <a:cubicBezTo>
                                <a:pt x="5953125" y="201154"/>
                                <a:pt x="5966151" y="208156"/>
                                <a:pt x="5972175" y="220204"/>
                              </a:cubicBezTo>
                              <a:cubicBezTo>
                                <a:pt x="5975668" y="227191"/>
                                <a:pt x="5990752" y="322930"/>
                                <a:pt x="5991225" y="324979"/>
                              </a:cubicBezTo>
                              <a:cubicBezTo>
                                <a:pt x="5996422" y="347501"/>
                                <a:pt x="6004669" y="369230"/>
                                <a:pt x="6010275" y="391654"/>
                              </a:cubicBezTo>
                              <a:cubicBezTo>
                                <a:pt x="6014202" y="407360"/>
                                <a:pt x="6014267" y="424064"/>
                                <a:pt x="6019800" y="439279"/>
                              </a:cubicBezTo>
                              <a:cubicBezTo>
                                <a:pt x="6027079" y="459295"/>
                                <a:pt x="6039562" y="477040"/>
                                <a:pt x="6048375" y="496429"/>
                              </a:cubicBezTo>
                              <a:cubicBezTo>
                                <a:pt x="6055450" y="511994"/>
                                <a:pt x="6061075" y="528179"/>
                                <a:pt x="6067425" y="544054"/>
                              </a:cubicBezTo>
                              <a:cubicBezTo>
                                <a:pt x="6070600" y="566279"/>
                                <a:pt x="6072934" y="588640"/>
                                <a:pt x="6076950" y="610729"/>
                              </a:cubicBezTo>
                              <a:cubicBezTo>
                                <a:pt x="6079292" y="623609"/>
                                <a:pt x="6085574" y="635769"/>
                                <a:pt x="6086475" y="648829"/>
                              </a:cubicBezTo>
                              <a:cubicBezTo>
                                <a:pt x="6091941" y="728079"/>
                                <a:pt x="6092825" y="807579"/>
                                <a:pt x="6096000" y="886954"/>
                              </a:cubicBezTo>
                              <a:cubicBezTo>
                                <a:pt x="6085535" y="1169512"/>
                                <a:pt x="6086475" y="1058345"/>
                                <a:pt x="6086475" y="1220329"/>
                              </a:cubicBezTo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391B" id="Voľná forma 2" o:spid="_x0000_s1026" style="position:absolute;margin-left:12.4pt;margin-top:23.9pt;width:480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6000,125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" path="m,1248904v142054,-28411,62943,-21204,238125,-9525c247650,1242554,256660,1248904,266700,1248904v294873,,217705,22682,342900,-19050c619125,1220329,625396,1205539,638175,1201279v29575,-9858,34248,27399,47625,38100c693640,1245651,704850,1245729,714375,1248904v32243,-4030,102029,-7694,133350,-28575l904875,1182229v31750,-47625,9525,-22225,76200,-66675c990600,1109204,998790,1100124,1009650,1096504v112967,-37656,18541,-9167,295275,-19050c1323975,1071104,1350936,1075112,1362075,1058404v6350,-9525,10955,-20480,19050,-28575c1399589,1011365,1415034,1009001,1438275,1001254v50800,3175,102593,-961,152400,9525c1603856,1013554,1608289,1031524,1619250,1039354v11554,8253,25772,12005,38100,19050c1667289,1064084,1675686,1072334,1685925,1077454v78870,39435,-24742,-26020,57150,28575c1797050,1102854,1851200,1101884,1905000,1096504v9990,-999,20221,-3956,28575,-9525c1944783,1079507,1952625,1067929,1962150,1058404v3175,-9525,6767,-18921,9525,-28575c1975271,1017242,1975346,1003438,1981200,991729v10239,-20478,24363,-38834,38100,-57150c2028825,921879,2035679,906642,2047875,896479v7713,-6428,19050,-6350,28575,-9525c2095500,890129,2115278,890372,2133600,896479v10860,3620,18636,13370,28575,19050c2174503,922574,2188721,926326,2200275,934579v16384,11703,38342,38585,47625,57150c2287315,1070559,2217014,959302,2276475,1058404v11780,19633,16380,49910,38100,57150l2343150,1125079v19050,-3175,38297,-5335,57150,-9525c2410101,1113376,2421104,1112387,2428875,1106029v27801,-22747,76200,-76200,76200,-76200c2512822,1006588,2515186,991143,2533650,972679v8095,-8095,18336,-13930,28575,-19050c2571205,949139,2581275,947279,2590800,944104v9525,9525,19951,18227,28575,28575c2640542,998079,2633133,1007604,2667000,1020304v15159,5684,31919,5598,47625,9525c2724365,1032264,2733675,1036179,2743200,1039354v69850,-3175,140506,1522,209550,-9525c2966051,1027701,2972559,1011481,2981325,1001254v19150,-22342,53174,-74034,66675,-95250c3074332,864625,3074394,856161,3105150,820279v34831,-40637,23655,-19507,66675,-57150c3185342,751302,3198098,738546,3209925,725029v16540,-18903,33400,-45338,47625,-66675c3265671,617751,3264048,615627,3276600,582154v6003,-16009,14137,-31248,19050,-47625c3303801,507358,3302128,483472,3314700,458329v36929,-73858,4634,14674,28575,-57150c3352800,407529,3364699,411290,3371850,420229v6272,7840,6883,18889,9525,28575c3400383,518500,3390607,512584,3419475,563104v5680,9939,13930,18336,19050,28575c3479348,673326,3436226,606706,3476625,677404v5680,9939,13930,18336,19050,28575c3500165,714959,3498928,726714,3505200,734554v7151,8939,19781,11721,28575,19050c3544123,762228,3552002,773555,3562350,782179v79566,66305,-26332,-35857,57150,47625c3629025,826629,3640235,826551,3648075,820279v8939,-7151,12317,-19317,19050,-28575c3685799,766027,3706663,741922,3724275,715504v6350,-9525,10955,-20480,19050,-28575c3761789,668465,3777234,666101,3800475,658354v67316,13463,32266,4405,104775,28575l3933825,696454r28575,9525c4003675,702804,4045148,701589,4086225,696454v43411,-5426,27448,-14544,38100,-57150c4126760,629564,4131092,620383,4133850,610729v8744,-30604,5374,-43474,28575,-66675c4185066,521413,4219856,515385,4248150,505954v9525,-3175,20221,-3956,28575,-9525l4305300,477379v41275,3175,83826,-1141,123825,9525c4440186,489854,4440846,506685,4448175,515479v8624,10348,19050,19050,28575,28575c4492362,590890,4492426,600062,4514850,639304v17619,30833,49492,67920,76200,85725l4619625,744079v54429,-18143,9071,5443,38100,-38100c4665197,694771,4678470,688365,4686300,677404v8253,-11554,13457,-25049,19050,-38100c4709305,630076,4712117,620383,4714875,610729v10757,-37649,14899,-63267,19050,-104775c4757885,266350,4708229,346540,4781550,248779v3175,-9525,8573,-18580,9525,-28575c4796502,163224,4789375,104881,4800600,48754v4088,-20439,71030,-27541,76200,-28575c4886325,13829,4893974,2165,4905375,1129v25493,-2318,53305,-1923,76200,9525c4994275,17004,4993580,36426,5000625,48754v5680,9939,13930,18336,19050,28575c5024165,86309,5026315,96287,5029200,105904v6642,22140,12700,44450,19050,66675c5049319,181130,5064014,302309,5067300,315454v4147,16587,14022,31283,19050,47625c5094050,388103,5099050,413879,5105400,439279v7537,97980,6834,114510,19050,200025c5130445,681270,5139911,733313,5153025,772654v6350,19050,14180,37669,19050,57150c5175250,842504,5176443,855872,5181600,867904v4509,10522,12700,19050,19050,28575c5207543,937836,5210825,961316,5219700,1001254v2840,12779,6350,25400,9525,38100c5232400,1017129,5234347,994694,5238750,972679v24652,-123260,-9476,128217,19050,-85725c5270386,792562,5272221,733936,5276850,629779v3809,-85699,5539,-171484,9525,-257175c5288740,321760,5284620,269837,5295900,220204v5074,-22326,21911,-40961,38100,-57150c5355066,141988,5364628,128690,5391150,115429v22779,-11389,51469,-20331,76200,-28575c5508625,90029,5551014,86339,5591175,96379v28750,7187,29477,37029,38100,57150c5634868,166580,5641975,178929,5648325,191629v7269,94503,13593,171199,19050,266700c5671002,521805,5670127,585611,5676900,648829v1886,17605,13246,84891,38100,104775c5722840,759876,5734050,759954,5743575,763129v6350,-9525,15430,-17715,19050,-28575c5783781,671085,5766637,548084,5762625,505954v-2817,-29575,-15732,-31464,-28575,-57150c5729560,439824,5727700,429754,5724525,420229v-3175,-25400,-9525,-50602,-9525,-76200c5715000,309078,5728431,298499,5753100,277354v12053,-10331,23901,-21475,38100,-28575c5802909,242925,5816600,242429,5829300,239254v45283,-30189,17715,-15430,85725,-38100l5943600,191629v9525,9525,22551,16527,28575,28575c5975668,227191,5990752,322930,5991225,324979v5197,22522,13444,44251,19050,66675c6014202,407360,6014267,424064,6019800,439279v7279,20016,19762,37761,28575,57150c6055450,511994,6061075,528179,6067425,544054v3175,22225,5509,44586,9525,66675c6079292,623609,6085574,635769,6086475,648829v5466,79250,6350,158750,9525,238125c6085535,1169512,6086475,1058345,6086475,1220329e" filled="f" strokecolor="#4a7ebb" strokeweight=".26467mm">
                <v:path arrowok="t" textboxrect="0,0,6096000,1255057"/>
              </v:shape>
            </w:pict>
          </mc:Fallback>
        </mc:AlternateContent>
      </w:r>
      <w:r w:rsidRPr="00BB419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Podle výšky dělíme na:</w:t>
      </w:r>
    </w:p>
    <w:p w14:paraId="283051AF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BA5BEC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940F4" wp14:editId="620D9BF1">
                <wp:simplePos x="0" y="0"/>
                <wp:positionH relativeFrom="column">
                  <wp:posOffset>1271905</wp:posOffset>
                </wp:positionH>
                <wp:positionV relativeFrom="paragraph">
                  <wp:posOffset>227965</wp:posOffset>
                </wp:positionV>
                <wp:extent cx="9525" cy="1981200"/>
                <wp:effectExtent l="0" t="0" r="28575" b="19050"/>
                <wp:wrapNone/>
                <wp:docPr id="12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812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7F63" id="Rovná spojnica 3" o:spid="_x0000_s1026" type="#_x0000_t32" style="position:absolute;margin-left:100.15pt;margin-top:17.95pt;width: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" strokecolor="#4a7ebb" strokeweight=".26467mm">
                <o:lock v:ext="edit" shapetype="f"/>
              </v:shape>
            </w:pict>
          </mc:Fallback>
        </mc:AlternateContent>
      </w:r>
    </w:p>
    <w:p w14:paraId="68655329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34315A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55FAEC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B4191">
        <w:rPr>
          <w:rFonts w:ascii="Times New Roman" w:eastAsia="Calibri" w:hAnsi="Times New Roman" w:cs="Times New Roman"/>
          <w:b/>
          <w:sz w:val="24"/>
          <w:szCs w:val="24"/>
        </w:rPr>
        <w:t>ROVINA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PAHORKATINA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VRCHOVINA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HOR</w:t>
      </w:r>
      <w:r>
        <w:rPr>
          <w:rFonts w:ascii="Times New Roman" w:eastAsia="Calibri" w:hAnsi="Times New Roman" w:cs="Times New Roman"/>
          <w:b/>
          <w:sz w:val="24"/>
          <w:szCs w:val="24"/>
        </w:rPr>
        <w:t>NATINA</w:t>
      </w:r>
    </w:p>
    <w:p w14:paraId="38881689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  výškový rozdíl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      výškový rozdíl   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     výškový rozdíl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výškový rozdíl</w:t>
      </w:r>
    </w:p>
    <w:p w14:paraId="57D567B3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   do 30 m. n. m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      do 150 m. n. m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do 300 m. n. m</w:t>
      </w:r>
      <w:r w:rsidRPr="00BB41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nad 300 m. n. m</w:t>
      </w:r>
    </w:p>
    <w:p w14:paraId="30F82761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3B0B768D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FCF8C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59FCE8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b/>
          <w:color w:val="92D050"/>
          <w:sz w:val="24"/>
          <w:szCs w:val="24"/>
        </w:rPr>
        <w:t>ROVINA</w:t>
      </w: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= plochá, rovná, málo členitá krajina</w:t>
      </w:r>
    </w:p>
    <w:p w14:paraId="03484253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b/>
          <w:color w:val="92D050"/>
          <w:sz w:val="24"/>
          <w:szCs w:val="24"/>
        </w:rPr>
        <w:t xml:space="preserve">PAHORKATINA a VRCHOVINA </w:t>
      </w:r>
      <w:r w:rsidRPr="00BB4191">
        <w:rPr>
          <w:rFonts w:ascii="Times New Roman" w:eastAsia="Calibri" w:hAnsi="Times New Roman" w:cs="Times New Roman"/>
          <w:sz w:val="24"/>
          <w:szCs w:val="24"/>
        </w:rPr>
        <w:t>= kopcovitá krajina pokrytá lesy</w:t>
      </w:r>
    </w:p>
    <w:p w14:paraId="06252F2A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b/>
          <w:color w:val="92D050"/>
          <w:sz w:val="24"/>
          <w:szCs w:val="24"/>
        </w:rPr>
        <w:t xml:space="preserve">HORNATINA </w:t>
      </w:r>
      <w:r w:rsidRPr="00BB4191">
        <w:rPr>
          <w:rFonts w:ascii="Times New Roman" w:eastAsia="Calibri" w:hAnsi="Times New Roman" w:cs="Times New Roman"/>
          <w:sz w:val="24"/>
          <w:szCs w:val="24"/>
        </w:rPr>
        <w:t>= vyšší kopce se strmými svahy</w:t>
      </w:r>
    </w:p>
    <w:p w14:paraId="5B8F1CE6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1C548EB2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30379" w14:textId="77777777" w:rsidR="00BB4191" w:rsidRPr="00BB4191" w:rsidRDefault="00BB4191" w:rsidP="00BB4191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93DBA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 w:hanging="360"/>
        <w:jc w:val="center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</w:pPr>
      <w:r w:rsidRPr="00BB4191"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  <w:t>POVRCH ČR (PRÁCE S MAPOU)</w:t>
      </w:r>
    </w:p>
    <w:p w14:paraId="7C2203AD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>Nejvyšší pohoří: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191">
        <w:rPr>
          <w:rFonts w:ascii="Times New Roman" w:eastAsia="Calibri" w:hAnsi="Times New Roman" w:cs="Times New Roman"/>
          <w:sz w:val="24"/>
          <w:szCs w:val="24"/>
        </w:rPr>
        <w:t>Krkonoše</w:t>
      </w:r>
    </w:p>
    <w:p w14:paraId="3FF3EE79" w14:textId="695CF30F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>Nejvyšší hora: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191">
        <w:rPr>
          <w:rFonts w:ascii="Times New Roman" w:eastAsia="Calibri" w:hAnsi="Times New Roman" w:cs="Times New Roman"/>
          <w:sz w:val="24"/>
          <w:szCs w:val="24"/>
        </w:rPr>
        <w:t>Sněžka (160</w:t>
      </w:r>
      <w:r w:rsidR="000316C0">
        <w:rPr>
          <w:rFonts w:ascii="Times New Roman" w:eastAsia="Calibri" w:hAnsi="Times New Roman" w:cs="Times New Roman"/>
          <w:sz w:val="24"/>
          <w:szCs w:val="24"/>
        </w:rPr>
        <w:t>3</w:t>
      </w: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m. n. m)</w:t>
      </w:r>
    </w:p>
    <w:p w14:paraId="0C105DB8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>Chráněné území:</w:t>
      </w:r>
      <w:r w:rsidRPr="00BB41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191">
        <w:rPr>
          <w:rFonts w:ascii="Times New Roman" w:eastAsia="Calibri" w:hAnsi="Times New Roman" w:cs="Times New Roman"/>
          <w:sz w:val="24"/>
          <w:szCs w:val="24"/>
        </w:rPr>
        <w:t>národní parky (např. Krkonošský národní park, Beskydy, Šumava, …)</w:t>
      </w:r>
    </w:p>
    <w:p w14:paraId="6AE81370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360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245B72" wp14:editId="70D4F7A8">
            <wp:extent cx="6050280" cy="3962400"/>
            <wp:effectExtent l="0" t="0" r="7620" b="0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1" t="21538" r="29996" b="3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A759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>Pohoří:</w:t>
      </w:r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BB4191">
        <w:rPr>
          <w:rFonts w:ascii="Times New Roman" w:eastAsia="Calibri" w:hAnsi="Times New Roman" w:cs="Times New Roman"/>
          <w:sz w:val="24"/>
          <w:szCs w:val="24"/>
        </w:rPr>
        <w:t xml:space="preserve"> 1. Krušné hory (Klínovec)</w:t>
      </w:r>
    </w:p>
    <w:p w14:paraId="52A6DE51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2. Lužické hory (Luž)</w:t>
      </w:r>
    </w:p>
    <w:p w14:paraId="66ABB339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3. Jizerské hory (Smrk)</w:t>
      </w:r>
    </w:p>
    <w:p w14:paraId="64077DD4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4. Krkonoše (Sněžka)</w:t>
      </w:r>
    </w:p>
    <w:p w14:paraId="0E730BFB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5. Orlické hory (Velká Deštná)</w:t>
      </w:r>
    </w:p>
    <w:p w14:paraId="6E9F471D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6. Hrubý a Nízký Jeseník (Praděd, 2. Nejvyšší hora)</w:t>
      </w:r>
    </w:p>
    <w:p w14:paraId="6F7826CF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1005" w:firstLine="696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7. Moravskoslezské Beskydy (Lysá Hora)</w:t>
      </w:r>
    </w:p>
    <w:p w14:paraId="6F75B607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8. + 9.  Bílé Karpaty (Velká Javořina)</w:t>
      </w:r>
    </w:p>
    <w:p w14:paraId="11D51ADD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t>10. Šumava (Plechý)</w:t>
      </w:r>
    </w:p>
    <w:p w14:paraId="37744E8D" w14:textId="77777777" w:rsidR="00BB4191" w:rsidRPr="00BB4191" w:rsidRDefault="00BB4191" w:rsidP="00BB4191">
      <w:pPr>
        <w:suppressAutoHyphens/>
        <w:autoSpaceDN w:val="0"/>
        <w:spacing w:after="200" w:line="276" w:lineRule="auto"/>
        <w:ind w:left="720" w:firstLine="981"/>
        <w:rPr>
          <w:rFonts w:ascii="Times New Roman" w:eastAsia="Calibri" w:hAnsi="Times New Roman" w:cs="Times New Roman"/>
          <w:sz w:val="24"/>
          <w:szCs w:val="24"/>
        </w:rPr>
      </w:pPr>
      <w:r w:rsidRPr="00BB4191">
        <w:rPr>
          <w:rFonts w:ascii="Times New Roman" w:eastAsia="Calibri" w:hAnsi="Times New Roman" w:cs="Times New Roman"/>
          <w:sz w:val="24"/>
          <w:szCs w:val="24"/>
        </w:rPr>
        <w:lastRenderedPageBreak/>
        <w:t>11. Český les (Čerchov)</w:t>
      </w:r>
    </w:p>
    <w:p w14:paraId="03F64EE5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Vrchoviny a pahorkatiny: </w:t>
      </w:r>
      <w:r w:rsidRPr="00BB4191">
        <w:rPr>
          <w:rFonts w:ascii="Times New Roman" w:eastAsia="Calibri" w:hAnsi="Times New Roman" w:cs="Times New Roman"/>
          <w:sz w:val="24"/>
          <w:szCs w:val="24"/>
        </w:rPr>
        <w:t>České středohoří (Milešovka), Středočeská pahorkatina (</w:t>
      </w:r>
      <w:proofErr w:type="spellStart"/>
      <w:r w:rsidRPr="00BB4191">
        <w:rPr>
          <w:rFonts w:ascii="Times New Roman" w:eastAsia="Calibri" w:hAnsi="Times New Roman" w:cs="Times New Roman"/>
          <w:sz w:val="24"/>
          <w:szCs w:val="24"/>
        </w:rPr>
        <w:t>Drholná</w:t>
      </w:r>
      <w:proofErr w:type="spellEnd"/>
      <w:r w:rsidRPr="00BB4191">
        <w:rPr>
          <w:rFonts w:ascii="Times New Roman" w:eastAsia="Calibri" w:hAnsi="Times New Roman" w:cs="Times New Roman"/>
          <w:sz w:val="24"/>
          <w:szCs w:val="24"/>
        </w:rPr>
        <w:t>), Brdská vrchovina (Tok), Českomoravská vrchovina (Javořice)</w:t>
      </w:r>
    </w:p>
    <w:p w14:paraId="1B3D483D" w14:textId="77777777" w:rsidR="00BB4191" w:rsidRPr="00BB4191" w:rsidRDefault="00BB4191" w:rsidP="00BB4191">
      <w:pPr>
        <w:numPr>
          <w:ilvl w:val="0"/>
          <w:numId w:val="2"/>
        </w:num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  <w:r w:rsidRPr="00BB41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Nejnižší oblasti: </w:t>
      </w:r>
      <w:r w:rsidRPr="00BB4191">
        <w:rPr>
          <w:rFonts w:ascii="Times New Roman" w:eastAsia="Calibri" w:hAnsi="Times New Roman" w:cs="Times New Roman"/>
          <w:sz w:val="24"/>
          <w:szCs w:val="24"/>
        </w:rPr>
        <w:t>Polabská nížina, Hornomoravský úval, Dolnomoravský úval, Dyjsko-svratecký úval</w:t>
      </w:r>
    </w:p>
    <w:p w14:paraId="1909039C" w14:textId="77777777" w:rsidR="003371D8" w:rsidRDefault="000316C0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557"/>
    <w:multiLevelType w:val="multilevel"/>
    <w:tmpl w:val="EBB05A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A77564"/>
    <w:multiLevelType w:val="multilevel"/>
    <w:tmpl w:val="ACE6A6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1"/>
    <w:rsid w:val="000316C0"/>
    <w:rsid w:val="00BB4191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566"/>
  <w15:chartTrackingRefBased/>
  <w15:docId w15:val="{E65E803D-3242-41E2-B7E7-6BEFFBF8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2021-01-06T10:29:00Z</dcterms:created>
  <dcterms:modified xsi:type="dcterms:W3CDTF">2021-01-24T13:01:00Z</dcterms:modified>
</cp:coreProperties>
</file>